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81F" w:rsidRPr="0005281F" w:rsidRDefault="0005281F">
      <w:pPr>
        <w:rPr>
          <w:b/>
        </w:rPr>
      </w:pPr>
      <w:r w:rsidRPr="0005281F">
        <w:rPr>
          <w:rFonts w:hint="eastAsia"/>
          <w:b/>
        </w:rPr>
        <w:t>Your rights, your body, your life</w:t>
      </w:r>
    </w:p>
    <w:p w:rsidR="0005281F" w:rsidRPr="0005281F" w:rsidRDefault="0005281F">
      <w:pPr>
        <w:rPr>
          <w:b/>
        </w:rPr>
      </w:pPr>
      <w:r w:rsidRPr="0005281F">
        <w:rPr>
          <w:rFonts w:hint="eastAsia"/>
          <w:b/>
        </w:rPr>
        <w:t>Sexual violence and the law: a young person</w:t>
      </w:r>
      <w:r w:rsidRPr="0005281F">
        <w:rPr>
          <w:b/>
        </w:rPr>
        <w:t>’</w:t>
      </w:r>
      <w:r w:rsidRPr="0005281F">
        <w:rPr>
          <w:rFonts w:hint="eastAsia"/>
          <w:b/>
        </w:rPr>
        <w:t>s guide</w:t>
      </w:r>
    </w:p>
    <w:p w:rsidR="0005281F" w:rsidRDefault="0005281F">
      <w:r>
        <w:rPr>
          <w:rFonts w:hint="eastAsia"/>
        </w:rPr>
        <w:t>Haven Paddington, May 2012</w:t>
      </w:r>
    </w:p>
    <w:p w:rsidR="0005281F" w:rsidRDefault="0005281F">
      <w:r>
        <w:t>D</w:t>
      </w:r>
      <w:r>
        <w:rPr>
          <w:rFonts w:hint="eastAsia"/>
        </w:rPr>
        <w:t xml:space="preserve">ownloaded from </w:t>
      </w:r>
      <w:r w:rsidRPr="0005281F">
        <w:t>http://rightsofwomen.org.uk</w:t>
      </w:r>
    </w:p>
    <w:p w:rsidR="0005281F" w:rsidRDefault="0005281F">
      <w:pPr>
        <w:rPr>
          <w:rFonts w:hint="eastAsia"/>
          <w:b/>
          <w:bCs/>
        </w:rPr>
      </w:pPr>
    </w:p>
    <w:p w:rsidR="004C1705" w:rsidRDefault="004C1705" w:rsidP="004C1705">
      <w:pPr>
        <w:rPr>
          <w:b/>
        </w:rPr>
      </w:pPr>
      <w:r>
        <w:rPr>
          <w:rFonts w:hint="eastAsia"/>
          <w:b/>
        </w:rPr>
        <w:t xml:space="preserve">옮긴 이: </w:t>
      </w:r>
      <w:proofErr w:type="spellStart"/>
      <w:r>
        <w:rPr>
          <w:rFonts w:hint="eastAsia"/>
          <w:b/>
        </w:rPr>
        <w:t>이불쟁이</w:t>
      </w:r>
      <w:proofErr w:type="spellEnd"/>
      <w:r>
        <w:rPr>
          <w:rFonts w:hint="eastAsia"/>
          <w:b/>
        </w:rPr>
        <w:t>(DSO)</w:t>
      </w:r>
    </w:p>
    <w:p w:rsidR="004C1705" w:rsidRDefault="004C1705" w:rsidP="004C1705">
      <w:pPr>
        <w:rPr>
          <w:rFonts w:hint="eastAsia"/>
          <w:b/>
        </w:rPr>
      </w:pPr>
      <w:r>
        <w:rPr>
          <w:rFonts w:hint="eastAsia"/>
          <w:b/>
        </w:rPr>
        <w:t>저작물 이용허락 표시: 이 글은 출처를 명시하는 한 복제·배포·공중송신 등 어떠한 방법으로도 자유롭게 이용할 수 있습니다. 다만, 이 글 전체를 온라인으로 제공하는 경우에는 무료로 제공하여야 합니다.</w:t>
      </w:r>
    </w:p>
    <w:p w:rsidR="004C1705" w:rsidRPr="004C1705" w:rsidRDefault="004C1705">
      <w:pPr>
        <w:rPr>
          <w:b/>
          <w:bCs/>
        </w:rPr>
      </w:pPr>
      <w:bookmarkStart w:id="0" w:name="_GoBack"/>
      <w:bookmarkEnd w:id="0"/>
    </w:p>
    <w:p w:rsidR="0005281F" w:rsidRDefault="0005281F">
      <w:pPr>
        <w:rPr>
          <w:b/>
          <w:bCs/>
        </w:rPr>
      </w:pPr>
      <w:r>
        <w:rPr>
          <w:rFonts w:hint="eastAsia"/>
          <w:b/>
          <w:bCs/>
        </w:rPr>
        <w:t>pp. 13-22.</w:t>
      </w:r>
    </w:p>
    <w:p w:rsidR="0005281F" w:rsidRPr="0005281F" w:rsidRDefault="0005281F">
      <w:pPr>
        <w:rPr>
          <w:b/>
          <w:bCs/>
        </w:rPr>
      </w:pPr>
    </w:p>
    <w:p w:rsidR="00F845B5" w:rsidRDefault="00293C6A">
      <w:pPr>
        <w:rPr>
          <w:b/>
          <w:bCs/>
          <w:lang w:val="ko-KR"/>
        </w:rPr>
      </w:pPr>
      <w:r>
        <w:rPr>
          <w:b/>
          <w:bCs/>
          <w:lang w:val="ko-KR"/>
        </w:rPr>
        <w:t>성범죄에 대한 일반 정의</w:t>
      </w:r>
    </w:p>
    <w:p w:rsidR="00F845B5" w:rsidRDefault="00293C6A">
      <w:r>
        <w:rPr>
          <w:lang w:val="ko-KR"/>
        </w:rPr>
        <w:t>영국에서는 다음과 같은 일을 타인에게 저지를 경우 불법으로 간주한다</w:t>
      </w:r>
      <w:r>
        <w:t>.</w:t>
      </w:r>
    </w:p>
    <w:p w:rsidR="00F845B5" w:rsidRDefault="00293C6A">
      <w:r>
        <w:t xml:space="preserve">- </w:t>
      </w:r>
      <w:r>
        <w:rPr>
          <w:lang w:val="ko-KR"/>
        </w:rPr>
        <w:t>타인의 의지에 반하여 성적인 행동을 한 경우</w:t>
      </w:r>
    </w:p>
    <w:p w:rsidR="00F845B5" w:rsidRDefault="00293C6A">
      <w:r>
        <w:t xml:space="preserve">- </w:t>
      </w:r>
      <w:r>
        <w:rPr>
          <w:lang w:val="ko-KR"/>
        </w:rPr>
        <w:t xml:space="preserve">아동이 원했든 아니든 간에 </w:t>
      </w:r>
      <w:r>
        <w:t>13</w:t>
      </w:r>
      <w:r>
        <w:rPr>
          <w:lang w:val="ko-KR"/>
        </w:rPr>
        <w:t xml:space="preserve">세 </w:t>
      </w:r>
      <w:r w:rsidR="00220783">
        <w:rPr>
          <w:lang w:val="ko-KR"/>
        </w:rPr>
        <w:t>미만</w:t>
      </w:r>
      <w:r>
        <w:rPr>
          <w:lang w:val="ko-KR"/>
        </w:rPr>
        <w:t>의 아동에게 성적인 행동을 한 경우</w:t>
      </w:r>
    </w:p>
    <w:p w:rsidR="00F845B5" w:rsidRDefault="00293C6A">
      <w:r>
        <w:t>- 16</w:t>
      </w:r>
      <w:r>
        <w:rPr>
          <w:lang w:val="ko-KR"/>
        </w:rPr>
        <w:t xml:space="preserve">세 </w:t>
      </w:r>
      <w:r w:rsidR="00220783">
        <w:rPr>
          <w:lang w:val="ko-KR"/>
        </w:rPr>
        <w:t>미만</w:t>
      </w:r>
      <w:r>
        <w:rPr>
          <w:lang w:val="ko-KR"/>
        </w:rPr>
        <w:t>의 타인에게 성적인 행동을 한 경우</w:t>
      </w:r>
    </w:p>
    <w:p w:rsidR="00F845B5" w:rsidRDefault="00F845B5"/>
    <w:p w:rsidR="00F845B5" w:rsidRDefault="00293C6A">
      <w:r>
        <w:rPr>
          <w:lang w:val="ko-KR"/>
        </w:rPr>
        <w:t xml:space="preserve">몇몇 성범죄를 불법으로 규정한 법은 </w:t>
      </w:r>
      <w:r>
        <w:t>2003</w:t>
      </w:r>
      <w:r>
        <w:rPr>
          <w:lang w:val="ko-KR"/>
        </w:rPr>
        <w:t xml:space="preserve">년의 </w:t>
      </w:r>
      <w:proofErr w:type="spellStart"/>
      <w:r>
        <w:rPr>
          <w:lang w:val="ko-KR"/>
        </w:rPr>
        <w:t>성범죄법</w:t>
      </w:r>
      <w:proofErr w:type="spellEnd"/>
      <w:r>
        <w:t>(Sexual Offences Act, SOA)</w:t>
      </w:r>
      <w:r>
        <w:rPr>
          <w:lang w:val="ko-KR"/>
        </w:rPr>
        <w:t>이다</w:t>
      </w:r>
      <w:r>
        <w:t>.</w:t>
      </w:r>
    </w:p>
    <w:p w:rsidR="00F845B5" w:rsidRDefault="00F845B5"/>
    <w:p w:rsidR="00F845B5" w:rsidRDefault="00293C6A">
      <w:pPr>
        <w:rPr>
          <w:b/>
          <w:bCs/>
        </w:rPr>
      </w:pPr>
      <w:r>
        <w:rPr>
          <w:b/>
          <w:bCs/>
        </w:rPr>
        <w:t>4</w:t>
      </w:r>
      <w:r>
        <w:rPr>
          <w:b/>
          <w:bCs/>
          <w:lang w:val="ko-KR"/>
        </w:rPr>
        <w:t>대 성범죄</w:t>
      </w:r>
    </w:p>
    <w:p w:rsidR="00F845B5" w:rsidRDefault="00293C6A">
      <w:r>
        <w:t>13</w:t>
      </w:r>
      <w:r>
        <w:rPr>
          <w:lang w:val="ko-KR"/>
        </w:rPr>
        <w:t>세 이상의 모든 피해자에게 가해지는 성범죄는 강간</w:t>
      </w:r>
      <w:r>
        <w:t xml:space="preserve">, </w:t>
      </w:r>
      <w:r>
        <w:rPr>
          <w:lang w:val="ko-KR"/>
        </w:rPr>
        <w:t>삽입에 의한 폭행</w:t>
      </w:r>
      <w:r>
        <w:t xml:space="preserve">, </w:t>
      </w:r>
      <w:r>
        <w:rPr>
          <w:lang w:val="ko-KR"/>
        </w:rPr>
        <w:t>성폭행</w:t>
      </w:r>
      <w:r>
        <w:t xml:space="preserve">, </w:t>
      </w:r>
      <w:r>
        <w:rPr>
          <w:lang w:val="ko-KR"/>
        </w:rPr>
        <w:t>타인을 성행위에 관여시키는 것이다</w:t>
      </w:r>
      <w:r>
        <w:t xml:space="preserve">. </w:t>
      </w:r>
      <w:r>
        <w:rPr>
          <w:lang w:val="ko-KR"/>
        </w:rPr>
        <w:t>만약 성폭행을 당했을 경우</w:t>
      </w:r>
      <w:r>
        <w:t xml:space="preserve">, </w:t>
      </w:r>
      <w:r>
        <w:rPr>
          <w:lang w:val="ko-KR"/>
        </w:rPr>
        <w:t>가해자는 위에서 나열한 범죄 중 하나로 법정에 설 수 있다</w:t>
      </w:r>
      <w:r>
        <w:t xml:space="preserve">. </w:t>
      </w:r>
      <w:r>
        <w:rPr>
          <w:lang w:val="ko-KR"/>
        </w:rPr>
        <w:t>아래에서 보다 자세한 설명을 이어간다</w:t>
      </w:r>
      <w:r>
        <w:t>.</w:t>
      </w:r>
    </w:p>
    <w:p w:rsidR="00F845B5" w:rsidRDefault="00F845B5"/>
    <w:p w:rsidR="00F845B5" w:rsidRDefault="00293C6A">
      <w:pPr>
        <w:rPr>
          <w:b/>
          <w:bCs/>
        </w:rPr>
      </w:pPr>
      <w:r>
        <w:rPr>
          <w:b/>
          <w:bCs/>
        </w:rPr>
        <w:t>&lt;</w:t>
      </w:r>
      <w:r>
        <w:rPr>
          <w:b/>
          <w:bCs/>
          <w:lang w:val="ko-KR"/>
        </w:rPr>
        <w:t>강간</w:t>
      </w:r>
      <w:r>
        <w:rPr>
          <w:b/>
          <w:bCs/>
        </w:rPr>
        <w:t>&gt;</w:t>
      </w:r>
    </w:p>
    <w:p w:rsidR="00F845B5" w:rsidRDefault="00293C6A">
      <w:r>
        <w:rPr>
          <w:lang w:val="ko-KR"/>
        </w:rPr>
        <w:t>다음과 같은 경우 강간으로 간주한다</w:t>
      </w:r>
      <w:r>
        <w:t>.</w:t>
      </w:r>
    </w:p>
    <w:p w:rsidR="00F845B5" w:rsidRDefault="00293C6A">
      <w:r>
        <w:t xml:space="preserve">- </w:t>
      </w:r>
      <w:r>
        <w:rPr>
          <w:lang w:val="ko-KR"/>
        </w:rPr>
        <w:t>한 남성이</w:t>
      </w:r>
      <w:r>
        <w:t xml:space="preserve">(a man) </w:t>
      </w:r>
      <w:r>
        <w:rPr>
          <w:lang w:val="ko-KR"/>
        </w:rPr>
        <w:t>본인의 성기를 타인의 질</w:t>
      </w:r>
      <w:r>
        <w:t xml:space="preserve">, </w:t>
      </w:r>
      <w:r>
        <w:rPr>
          <w:lang w:val="ko-KR"/>
        </w:rPr>
        <w:t>항문 혹은 입에 넣을 경우</w:t>
      </w:r>
      <w:r>
        <w:t>(</w:t>
      </w:r>
      <w:r>
        <w:rPr>
          <w:lang w:val="ko-KR"/>
        </w:rPr>
        <w:t xml:space="preserve">법에서는 이 행위를 </w:t>
      </w:r>
      <w:r>
        <w:t>‘</w:t>
      </w:r>
      <w:r>
        <w:rPr>
          <w:lang w:val="ko-KR"/>
        </w:rPr>
        <w:t>삽입</w:t>
      </w:r>
      <w:r>
        <w:t>’(penetrate)</w:t>
      </w:r>
      <w:r>
        <w:rPr>
          <w:lang w:val="ko-KR"/>
        </w:rPr>
        <w:t>이라고 칭한다</w:t>
      </w:r>
      <w:r>
        <w:t xml:space="preserve">) </w:t>
      </w:r>
    </w:p>
    <w:p w:rsidR="00F845B5" w:rsidRDefault="00293C6A">
      <w:r>
        <w:t xml:space="preserve">- </w:t>
      </w:r>
      <w:r>
        <w:rPr>
          <w:lang w:val="ko-KR"/>
        </w:rPr>
        <w:t>그</w:t>
      </w:r>
      <w:r w:rsidR="00A002A4">
        <w:rPr>
          <w:rFonts w:hint="eastAsia"/>
          <w:lang w:val="ko-KR"/>
        </w:rPr>
        <w:t>(he)</w:t>
      </w:r>
      <w:r>
        <w:rPr>
          <w:lang w:val="ko-KR"/>
        </w:rPr>
        <w:t>가 위와 같은 의도를 가진 경우</w:t>
      </w:r>
    </w:p>
    <w:p w:rsidR="00F845B5" w:rsidRDefault="00293C6A">
      <w:r>
        <w:t xml:space="preserve">- </w:t>
      </w:r>
      <w:r>
        <w:rPr>
          <w:lang w:val="ko-KR"/>
        </w:rPr>
        <w:t>피해자가</w:t>
      </w:r>
      <w:r>
        <w:t xml:space="preserve">(the person) </w:t>
      </w:r>
      <w:r>
        <w:rPr>
          <w:lang w:val="ko-KR"/>
        </w:rPr>
        <w:t>그의 행위에 동의하지 않은 경우와</w:t>
      </w:r>
      <w:r w:rsidR="00A002A4">
        <w:rPr>
          <w:rFonts w:hint="eastAsia"/>
          <w:lang w:val="ko-KR"/>
        </w:rPr>
        <w:t xml:space="preserve"> </w:t>
      </w:r>
      <w:r w:rsidR="00A002A4">
        <w:rPr>
          <w:lang w:val="ko-KR"/>
        </w:rPr>
        <w:t>가해자 남성이</w:t>
      </w:r>
      <w:r>
        <w:rPr>
          <w:lang w:val="ko-KR"/>
        </w:rPr>
        <w:t xml:space="preserve"> 피해자가 동의한다는 것을 합리적으로 믿지 않은 경우</w:t>
      </w:r>
    </w:p>
    <w:p w:rsidR="00F845B5" w:rsidRPr="00A002A4" w:rsidRDefault="00F845B5"/>
    <w:p w:rsidR="00F845B5" w:rsidRDefault="00A002A4">
      <w:r>
        <w:t>강간</w:t>
      </w:r>
      <w:r>
        <w:rPr>
          <w:rFonts w:hint="eastAsia"/>
        </w:rPr>
        <w:t xml:space="preserve">, </w:t>
      </w:r>
      <w:r>
        <w:t>즉</w:t>
      </w:r>
      <w:r>
        <w:rPr>
          <w:rFonts w:hint="eastAsia"/>
        </w:rPr>
        <w:t xml:space="preserve"> </w:t>
      </w:r>
      <w:r w:rsidR="00293C6A">
        <w:t xml:space="preserve">섹스, 항문 섹스, 혹은 남성에게 구강 성교를 한 경우, 삽입을 당하거나 구강 성교를 한 이가 그것을 원치 않았을 경우를 말한다. 남성은 다음과 같은 경우 강간으로 처벌받지 않는다. </w:t>
      </w:r>
      <w:r w:rsidR="00293C6A">
        <w:rPr>
          <w:lang w:val="ko-KR"/>
        </w:rPr>
        <w:t>남성이</w:t>
      </w:r>
      <w:r w:rsidR="00293C6A">
        <w:t xml:space="preserve"> 본인의 성기를 삽입하는 것에 </w:t>
      </w:r>
      <w:r w:rsidR="00293C6A">
        <w:rPr>
          <w:lang w:val="ko-KR"/>
        </w:rPr>
        <w:t xml:space="preserve">여성이 </w:t>
      </w:r>
      <w:r w:rsidR="00293C6A">
        <w:t>동의했다</w:t>
      </w:r>
      <w:r w:rsidR="00293C6A">
        <w:rPr>
          <w:lang w:val="ko-KR"/>
        </w:rPr>
        <w:t>는 것을</w:t>
      </w:r>
      <w:r w:rsidR="00293C6A">
        <w:t xml:space="preserve"> 남성</w:t>
      </w:r>
      <w:r w:rsidR="00293C6A">
        <w:rPr>
          <w:lang w:val="ko-KR"/>
        </w:rPr>
        <w:t xml:space="preserve">이 </w:t>
      </w:r>
      <w:r w:rsidR="00293C6A">
        <w:t>합리적으로 믿</w:t>
      </w:r>
      <w:r w:rsidR="00293C6A">
        <w:rPr>
          <w:lang w:val="ko-KR"/>
        </w:rPr>
        <w:t>었다면 그는 강간에 대</w:t>
      </w:r>
      <w:r>
        <w:rPr>
          <w:rFonts w:hint="eastAsia"/>
          <w:lang w:val="ko-KR"/>
        </w:rPr>
        <w:t>해</w:t>
      </w:r>
      <w:r w:rsidR="00293C6A">
        <w:rPr>
          <w:lang w:val="ko-KR"/>
        </w:rPr>
        <w:t xml:space="preserve"> 유죄가 아니다. 심지어 그녀가 동의하지 않았다</w:t>
      </w:r>
      <w:r w:rsidR="0005281F">
        <w:rPr>
          <w:rFonts w:hint="eastAsia"/>
          <w:lang w:val="ko-KR"/>
        </w:rPr>
        <w:t xml:space="preserve"> </w:t>
      </w:r>
      <w:r w:rsidR="00293C6A">
        <w:rPr>
          <w:lang w:val="ko-KR"/>
        </w:rPr>
        <w:t>해도 말이다.</w:t>
      </w:r>
    </w:p>
    <w:p w:rsidR="00F845B5" w:rsidRDefault="00293C6A">
      <w:r>
        <w:t>비록 강간은 성기가 있어야만 성립할 수 있지만, 가끔 피해자가 아닌 다른 여성이 남성의 강간을 도운 경우도 강간 유죄가 된다. 피해자를 붙들고 있는 경우</w:t>
      </w:r>
      <w:r w:rsidR="00A002A4">
        <w:rPr>
          <w:rFonts w:hint="eastAsia"/>
        </w:rPr>
        <w:t>를 예로 들 수</w:t>
      </w:r>
      <w:r>
        <w:t xml:space="preserve"> 있다. 남성도 강간 피해자가 </w:t>
      </w:r>
      <w:r>
        <w:lastRenderedPageBreak/>
        <w:t>될 수 있는데 왜냐하면 그가 동의하지 않은 상태에서 성기를 입 혹은 항문에 삽입하는 경우가 있기 때문이다.</w:t>
      </w:r>
    </w:p>
    <w:p w:rsidR="00F845B5" w:rsidRDefault="00293C6A">
      <w:r>
        <w:rPr>
          <w:lang w:val="ko-KR"/>
        </w:rPr>
        <w:t>남성의 그의 성기를 피해자의 질</w:t>
      </w:r>
      <w:r>
        <w:t xml:space="preserve">, </w:t>
      </w:r>
      <w:r>
        <w:rPr>
          <w:lang w:val="ko-KR"/>
        </w:rPr>
        <w:t>항문</w:t>
      </w:r>
      <w:r>
        <w:t xml:space="preserve">, </w:t>
      </w:r>
      <w:r>
        <w:rPr>
          <w:lang w:val="ko-KR"/>
        </w:rPr>
        <w:t>입에 끝까지 삽입하지 않은 경우도 여전히 강간으로 간주된다</w:t>
      </w:r>
      <w:r>
        <w:t xml:space="preserve">. </w:t>
      </w:r>
      <w:r>
        <w:rPr>
          <w:lang w:val="ko-KR"/>
        </w:rPr>
        <w:t>또한 피해자가 처음에는 행위에 동의했을지라도 이후에 거부할 시 남성이 성기를 빼지 않는다면 이것 또한 강간이다</w:t>
      </w:r>
      <w:r>
        <w:t xml:space="preserve">. </w:t>
      </w:r>
      <w:r>
        <w:rPr>
          <w:lang w:val="ko-KR"/>
        </w:rPr>
        <w:t>이와 유사하게</w:t>
      </w:r>
      <w:r>
        <w:t xml:space="preserve">, </w:t>
      </w:r>
      <w:r>
        <w:rPr>
          <w:lang w:val="ko-KR"/>
        </w:rPr>
        <w:t>피해자가 섹스가 아닌 다른 성행위를 원</w:t>
      </w:r>
      <w:r w:rsidR="00A002A4">
        <w:rPr>
          <w:rFonts w:hint="eastAsia"/>
          <w:lang w:val="ko-KR"/>
        </w:rPr>
        <w:t>했지만</w:t>
      </w:r>
      <w:r>
        <w:rPr>
          <w:lang w:val="ko-KR"/>
        </w:rPr>
        <w:t xml:space="preserve"> 남성</w:t>
      </w:r>
      <w:r w:rsidR="00A002A4">
        <w:rPr>
          <w:rFonts w:hint="eastAsia"/>
          <w:lang w:val="ko-KR"/>
        </w:rPr>
        <w:t>이</w:t>
      </w:r>
      <w:r>
        <w:rPr>
          <w:lang w:val="ko-KR"/>
        </w:rPr>
        <w:t xml:space="preserve"> 그녀가 성행위를 원하지 않는다는 것을 알면서도 강행한다면 마찬가지로 강간이다</w:t>
      </w:r>
      <w:r>
        <w:t>.</w:t>
      </w:r>
    </w:p>
    <w:p w:rsidR="00F845B5" w:rsidRDefault="00293C6A">
      <w:r>
        <w:rPr>
          <w:lang w:val="ko-KR"/>
        </w:rPr>
        <w:t>강간은 피해자가 타박상과 같은 신체적 상해를 입지 않더라도 성립된다</w:t>
      </w:r>
      <w:r>
        <w:t xml:space="preserve">. </w:t>
      </w:r>
      <w:r>
        <w:rPr>
          <w:lang w:val="ko-KR"/>
        </w:rPr>
        <w:t>대부분의 경우</w:t>
      </w:r>
      <w:r>
        <w:t xml:space="preserve">, </w:t>
      </w:r>
      <w:r>
        <w:rPr>
          <w:lang w:val="ko-KR"/>
        </w:rPr>
        <w:t>강간 피해자에게</w:t>
      </w:r>
      <w:r w:rsidR="00A002A4">
        <w:rPr>
          <w:rFonts w:hint="eastAsia"/>
          <w:lang w:val="ko-KR"/>
        </w:rPr>
        <w:t>는</w:t>
      </w:r>
      <w:r>
        <w:rPr>
          <w:lang w:val="ko-KR"/>
        </w:rPr>
        <w:t xml:space="preserve"> 신체적 상해가 남지 않는다</w:t>
      </w:r>
      <w:r>
        <w:t>.</w:t>
      </w:r>
    </w:p>
    <w:p w:rsidR="00F845B5" w:rsidRDefault="00293C6A">
      <w:r>
        <w:rPr>
          <w:lang w:val="ko-KR"/>
        </w:rPr>
        <w:t>만약 누군가가 재판에 회부되어 강간 유죄로 밝혀진다면 그 경우 종신형</w:t>
      </w:r>
      <w:r>
        <w:t>(life imprisonment)</w:t>
      </w:r>
      <w:r>
        <w:rPr>
          <w:lang w:val="ko-KR"/>
        </w:rPr>
        <w:t>을 내릴 수 있다</w:t>
      </w:r>
      <w:r>
        <w:t>.</w:t>
      </w:r>
    </w:p>
    <w:p w:rsidR="00F845B5" w:rsidRDefault="00F845B5"/>
    <w:p w:rsidR="00F845B5" w:rsidRDefault="00293C6A">
      <w:pPr>
        <w:rPr>
          <w:b/>
          <w:bCs/>
        </w:rPr>
      </w:pPr>
      <w:r>
        <w:rPr>
          <w:b/>
          <w:bCs/>
        </w:rPr>
        <w:t>&lt;</w:t>
      </w:r>
      <w:r>
        <w:rPr>
          <w:b/>
          <w:bCs/>
          <w:lang w:val="ko-KR"/>
        </w:rPr>
        <w:t>삽입에 의한 폭행</w:t>
      </w:r>
      <w:r>
        <w:rPr>
          <w:b/>
          <w:bCs/>
        </w:rPr>
        <w:t>&gt;</w:t>
      </w:r>
    </w:p>
    <w:p w:rsidR="00F845B5" w:rsidRDefault="00293C6A">
      <w:r>
        <w:rPr>
          <w:lang w:val="ko-KR"/>
        </w:rPr>
        <w:t>삽입에 의한 폭행은 가해자가 다음과 같은 행동을 할 경우 성립된다</w:t>
      </w:r>
      <w:r>
        <w:t>.</w:t>
      </w:r>
    </w:p>
    <w:p w:rsidR="00F845B5" w:rsidRDefault="00293C6A">
      <w:r>
        <w:t xml:space="preserve">- </w:t>
      </w:r>
      <w:r>
        <w:rPr>
          <w:lang w:val="ko-KR"/>
        </w:rPr>
        <w:t>피해자의 질 혹은 항문</w:t>
      </w:r>
      <w:r>
        <w:t>(</w:t>
      </w:r>
      <w:r>
        <w:rPr>
          <w:lang w:val="ko-KR"/>
        </w:rPr>
        <w:t>입은 해당되지 않음</w:t>
      </w:r>
      <w:r>
        <w:t>)</w:t>
      </w:r>
      <w:r>
        <w:rPr>
          <w:lang w:val="ko-KR"/>
        </w:rPr>
        <w:t>에 성기 외에 다른 것을 삽입하는 경우</w:t>
      </w:r>
    </w:p>
    <w:p w:rsidR="00F845B5" w:rsidRDefault="00293C6A">
      <w:r>
        <w:t xml:space="preserve">- </w:t>
      </w:r>
      <w:r>
        <w:rPr>
          <w:lang w:val="ko-KR"/>
        </w:rPr>
        <w:t>위와 같은 의도를 가지는 경우</w:t>
      </w:r>
    </w:p>
    <w:p w:rsidR="00F845B5" w:rsidRDefault="00293C6A">
      <w:r>
        <w:t xml:space="preserve">- </w:t>
      </w:r>
      <w:r>
        <w:rPr>
          <w:lang w:val="ko-KR"/>
        </w:rPr>
        <w:t>피해자가 위와 같은 행위에 동의하지 않은 경우와 가해자가 피해자의 동의를 합리적으로 믿지 않은 경우</w:t>
      </w:r>
    </w:p>
    <w:p w:rsidR="00F845B5" w:rsidRDefault="00F845B5"/>
    <w:p w:rsidR="00F845B5" w:rsidRDefault="00293C6A">
      <w:r>
        <w:rPr>
          <w:lang w:val="ko-KR"/>
        </w:rPr>
        <w:t>피해자의 질 혹은 항문에 삽입되는 것에는 손가락</w:t>
      </w:r>
      <w:r>
        <w:t xml:space="preserve">, </w:t>
      </w:r>
      <w:r>
        <w:rPr>
          <w:lang w:val="ko-KR"/>
        </w:rPr>
        <w:t>혀</w:t>
      </w:r>
      <w:r>
        <w:t xml:space="preserve">, </w:t>
      </w:r>
      <w:proofErr w:type="spellStart"/>
      <w:r>
        <w:rPr>
          <w:lang w:val="ko-KR"/>
        </w:rPr>
        <w:t>바이브레이터</w:t>
      </w:r>
      <w:proofErr w:type="spellEnd"/>
      <w:r>
        <w:t xml:space="preserve">, </w:t>
      </w:r>
      <w:r>
        <w:rPr>
          <w:lang w:val="ko-KR"/>
        </w:rPr>
        <w:t>혹은 다른 물건들이 포함된다</w:t>
      </w:r>
      <w:r>
        <w:t xml:space="preserve">. </w:t>
      </w:r>
      <w:r>
        <w:rPr>
          <w:lang w:val="ko-KR"/>
        </w:rPr>
        <w:t>남성과 여성 모두 유죄가 될 수 있으며</w:t>
      </w:r>
      <w:r>
        <w:t>(</w:t>
      </w:r>
      <w:r>
        <w:rPr>
          <w:lang w:val="ko-KR"/>
        </w:rPr>
        <w:t>혹은 이와 같은 행위를 저지를 수 있으며</w:t>
      </w:r>
      <w:r>
        <w:t xml:space="preserve">) </w:t>
      </w:r>
      <w:r>
        <w:rPr>
          <w:lang w:val="ko-KR"/>
        </w:rPr>
        <w:t>이와 같은 폭행에서 남성과 여성 모두 피해자가 될 수 있다</w:t>
      </w:r>
      <w:r>
        <w:t>.</w:t>
      </w:r>
    </w:p>
    <w:p w:rsidR="00F845B5" w:rsidRDefault="00293C6A">
      <w:r>
        <w:rPr>
          <w:lang w:val="ko-KR"/>
        </w:rPr>
        <w:t>강간과 마찬가지로</w:t>
      </w:r>
      <w:r>
        <w:t xml:space="preserve">, </w:t>
      </w:r>
      <w:r>
        <w:rPr>
          <w:lang w:val="ko-KR"/>
        </w:rPr>
        <w:t>피해자가 행위에 동의했다는 것을 합리적으로 믿은 경우 그 사람은 유죄가 아니다</w:t>
      </w:r>
      <w:r>
        <w:t xml:space="preserve">. </w:t>
      </w:r>
      <w:r>
        <w:rPr>
          <w:lang w:val="ko-KR"/>
        </w:rPr>
        <w:t>만약 그 사람이 재판에 회부되어 삽입에 의한 폭행죄로 밝혀진 경우 최대형량은 종신형</w:t>
      </w:r>
      <w:r>
        <w:t>(be sent to prison for life)</w:t>
      </w:r>
      <w:r>
        <w:rPr>
          <w:lang w:val="ko-KR"/>
        </w:rPr>
        <w:t>이다</w:t>
      </w:r>
      <w:r>
        <w:t>.</w:t>
      </w:r>
    </w:p>
    <w:p w:rsidR="00F845B5" w:rsidRDefault="00F845B5"/>
    <w:p w:rsidR="00F845B5" w:rsidRDefault="00293C6A">
      <w:pPr>
        <w:rPr>
          <w:b/>
          <w:bCs/>
        </w:rPr>
      </w:pPr>
      <w:r>
        <w:rPr>
          <w:b/>
          <w:bCs/>
        </w:rPr>
        <w:t>&lt;</w:t>
      </w:r>
      <w:r>
        <w:rPr>
          <w:b/>
          <w:bCs/>
          <w:lang w:val="ko-KR"/>
        </w:rPr>
        <w:t>성폭행</w:t>
      </w:r>
      <w:r>
        <w:rPr>
          <w:b/>
          <w:bCs/>
        </w:rPr>
        <w:t>&gt;</w:t>
      </w:r>
    </w:p>
    <w:p w:rsidR="00F845B5" w:rsidRDefault="00293C6A">
      <w:r>
        <w:rPr>
          <w:lang w:val="ko-KR"/>
        </w:rPr>
        <w:t>성폭행은 가해자</w:t>
      </w:r>
      <w:r>
        <w:t>(</w:t>
      </w:r>
      <w:r>
        <w:rPr>
          <w:lang w:val="ko-KR"/>
        </w:rPr>
        <w:t>남성 혹은 여성</w:t>
      </w:r>
      <w:r>
        <w:t>)</w:t>
      </w:r>
      <w:r>
        <w:rPr>
          <w:lang w:val="ko-KR"/>
        </w:rPr>
        <w:t>가 다음과 같은 행위를 할 경우 성립된다</w:t>
      </w:r>
      <w:r>
        <w:t>.</w:t>
      </w:r>
    </w:p>
    <w:p w:rsidR="00F845B5" w:rsidRDefault="00293C6A">
      <w:r>
        <w:t xml:space="preserve">- </w:t>
      </w:r>
      <w:r>
        <w:rPr>
          <w:lang w:val="ko-KR"/>
        </w:rPr>
        <w:t>피해자</w:t>
      </w:r>
      <w:r>
        <w:t>(</w:t>
      </w:r>
      <w:r>
        <w:rPr>
          <w:lang w:val="ko-KR"/>
        </w:rPr>
        <w:t>남성 혹은 여성</w:t>
      </w:r>
      <w:r>
        <w:t>)</w:t>
      </w:r>
      <w:r w:rsidR="00A002A4">
        <w:rPr>
          <w:rFonts w:hint="eastAsia"/>
          <w:lang w:val="ko-KR"/>
        </w:rPr>
        <w:t>를</w:t>
      </w:r>
      <w:r>
        <w:rPr>
          <w:lang w:val="ko-KR"/>
        </w:rPr>
        <w:t xml:space="preserve"> 만진 경우</w:t>
      </w:r>
    </w:p>
    <w:p w:rsidR="00F845B5" w:rsidRDefault="00293C6A">
      <w:r>
        <w:t xml:space="preserve">- </w:t>
      </w:r>
      <w:r>
        <w:rPr>
          <w:lang w:val="ko-KR"/>
        </w:rPr>
        <w:t>위와 같은 의도를 가지는 경우</w:t>
      </w:r>
    </w:p>
    <w:p w:rsidR="00F845B5" w:rsidRDefault="00293C6A">
      <w:r>
        <w:t xml:space="preserve">- </w:t>
      </w:r>
      <w:r>
        <w:rPr>
          <w:lang w:val="ko-KR"/>
        </w:rPr>
        <w:t>성적인 접촉의 경우</w:t>
      </w:r>
    </w:p>
    <w:p w:rsidR="00F845B5" w:rsidRDefault="00293C6A">
      <w:r>
        <w:t xml:space="preserve">- </w:t>
      </w:r>
      <w:r>
        <w:rPr>
          <w:lang w:val="ko-KR"/>
        </w:rPr>
        <w:t>피해자가 성적인 접촉을 원치 않은 경우</w:t>
      </w:r>
      <w:r>
        <w:t xml:space="preserve">, </w:t>
      </w:r>
      <w:r>
        <w:rPr>
          <w:lang w:val="ko-KR"/>
        </w:rPr>
        <w:t>또는 피해자가 동의한 것을 가해자가 합리적으로 믿지 않은 경우</w:t>
      </w:r>
    </w:p>
    <w:p w:rsidR="00F845B5" w:rsidRDefault="00F845B5"/>
    <w:p w:rsidR="00F845B5" w:rsidRDefault="00293C6A">
      <w:r>
        <w:rPr>
          <w:lang w:val="ko-KR"/>
        </w:rPr>
        <w:t xml:space="preserve">만약 한 사람이 성폭행으로 재판에 회부될 경우 최대형량은 징역 </w:t>
      </w:r>
      <w:r>
        <w:t>10</w:t>
      </w:r>
      <w:r>
        <w:rPr>
          <w:lang w:val="ko-KR"/>
        </w:rPr>
        <w:t>년이다</w:t>
      </w:r>
      <w:r>
        <w:t>.</w:t>
      </w:r>
    </w:p>
    <w:p w:rsidR="00F845B5" w:rsidRDefault="00F845B5"/>
    <w:p w:rsidR="00F845B5" w:rsidRDefault="00293C6A">
      <w:pPr>
        <w:rPr>
          <w:b/>
          <w:bCs/>
        </w:rPr>
      </w:pPr>
      <w:r>
        <w:rPr>
          <w:b/>
          <w:bCs/>
        </w:rPr>
        <w:t xml:space="preserve">* </w:t>
      </w:r>
      <w:r>
        <w:rPr>
          <w:b/>
          <w:bCs/>
          <w:lang w:val="ko-KR"/>
        </w:rPr>
        <w:t xml:space="preserve">무엇이 </w:t>
      </w:r>
      <w:r>
        <w:rPr>
          <w:b/>
          <w:bCs/>
        </w:rPr>
        <w:t>‘</w:t>
      </w:r>
      <w:r>
        <w:rPr>
          <w:b/>
          <w:bCs/>
          <w:lang w:val="ko-KR"/>
        </w:rPr>
        <w:t>성적인</w:t>
      </w:r>
      <w:r>
        <w:rPr>
          <w:b/>
          <w:bCs/>
        </w:rPr>
        <w:t>’</w:t>
      </w:r>
      <w:r>
        <w:rPr>
          <w:b/>
          <w:bCs/>
          <w:lang w:val="ko-KR"/>
        </w:rPr>
        <w:t xml:space="preserve"> 것인가</w:t>
      </w:r>
      <w:r>
        <w:rPr>
          <w:b/>
          <w:bCs/>
        </w:rPr>
        <w:t>?</w:t>
      </w:r>
    </w:p>
    <w:p w:rsidR="00F845B5" w:rsidRDefault="00293C6A">
      <w:r>
        <w:rPr>
          <w:lang w:val="ko-KR"/>
        </w:rPr>
        <w:t>법에 따르면 성적인 접촉은 두 경우에 성립된다</w:t>
      </w:r>
      <w:r>
        <w:t xml:space="preserve">. 1) </w:t>
      </w:r>
      <w:r>
        <w:rPr>
          <w:lang w:val="ko-KR"/>
        </w:rPr>
        <w:t>접촉 부위가 그 특성상 성적인 경우</w:t>
      </w:r>
      <w:r>
        <w:t xml:space="preserve">, </w:t>
      </w:r>
      <w:r>
        <w:rPr>
          <w:lang w:val="ko-KR"/>
        </w:rPr>
        <w:t>즉 성기를 한 사람의 질</w:t>
      </w:r>
      <w:r>
        <w:t xml:space="preserve">, </w:t>
      </w:r>
      <w:r>
        <w:rPr>
          <w:lang w:val="ko-KR"/>
        </w:rPr>
        <w:t xml:space="preserve">항문 혹은 입에 넣거나 </w:t>
      </w:r>
      <w:proofErr w:type="spellStart"/>
      <w:r>
        <w:rPr>
          <w:lang w:val="ko-KR"/>
        </w:rPr>
        <w:t>바이브레이터를</w:t>
      </w:r>
      <w:proofErr w:type="spellEnd"/>
      <w:r>
        <w:rPr>
          <w:lang w:val="ko-KR"/>
        </w:rPr>
        <w:t xml:space="preserve"> 사용한 경우</w:t>
      </w:r>
      <w:r>
        <w:t xml:space="preserve">. 2) </w:t>
      </w:r>
      <w:r>
        <w:rPr>
          <w:lang w:val="ko-KR"/>
        </w:rPr>
        <w:t>접촉 부위가 성적이지만 위치</w:t>
      </w:r>
      <w:r>
        <w:t xml:space="preserve">, </w:t>
      </w:r>
      <w:r>
        <w:rPr>
          <w:lang w:val="ko-KR"/>
        </w:rPr>
        <w:t>방법</w:t>
      </w:r>
      <w:r>
        <w:t xml:space="preserve">, </w:t>
      </w:r>
      <w:r>
        <w:rPr>
          <w:lang w:val="ko-KR"/>
        </w:rPr>
        <w:t>가해자의 생각</w:t>
      </w:r>
      <w:r>
        <w:t xml:space="preserve">, </w:t>
      </w:r>
      <w:r>
        <w:rPr>
          <w:lang w:val="ko-KR"/>
        </w:rPr>
        <w:t>피해자의 생각과 합리적인 인간이</w:t>
      </w:r>
      <w:r w:rsidR="00A002A4">
        <w:rPr>
          <w:rFonts w:hint="eastAsia"/>
          <w:lang w:val="ko-KR"/>
        </w:rPr>
        <w:t xml:space="preserve"> 그와 같은 </w:t>
      </w:r>
      <w:r>
        <w:rPr>
          <w:lang w:val="ko-KR"/>
        </w:rPr>
        <w:t xml:space="preserve">접촉을 목격했을 때 어떻게 </w:t>
      </w:r>
      <w:r>
        <w:rPr>
          <w:lang w:val="ko-KR"/>
        </w:rPr>
        <w:lastRenderedPageBreak/>
        <w:t>생각하는 지에 따라 다른 경우</w:t>
      </w:r>
      <w:r>
        <w:t>.</w:t>
      </w:r>
    </w:p>
    <w:p w:rsidR="00F845B5" w:rsidRDefault="00F845B5"/>
    <w:p w:rsidR="00F845B5" w:rsidRDefault="00293C6A">
      <w:pPr>
        <w:rPr>
          <w:b/>
          <w:bCs/>
        </w:rPr>
      </w:pPr>
      <w:r>
        <w:rPr>
          <w:b/>
          <w:bCs/>
        </w:rPr>
        <w:t xml:space="preserve">* </w:t>
      </w:r>
      <w:r>
        <w:rPr>
          <w:b/>
          <w:bCs/>
          <w:lang w:val="ko-KR"/>
        </w:rPr>
        <w:t>성적 접촉의 사례</w:t>
      </w:r>
    </w:p>
    <w:p w:rsidR="00F845B5" w:rsidRDefault="00293C6A">
      <w:r>
        <w:rPr>
          <w:lang w:val="ko-KR"/>
        </w:rPr>
        <w:t>만약 남성이 침실에서 여성의 가슴을 만지고</w:t>
      </w:r>
      <w:r>
        <w:t xml:space="preserve">, </w:t>
      </w:r>
      <w:r>
        <w:rPr>
          <w:lang w:val="ko-KR"/>
        </w:rPr>
        <w:t>키스를 한다면 이것은 성적 접촉으로 생각되기 쉽다</w:t>
      </w:r>
      <w:r>
        <w:t xml:space="preserve">. </w:t>
      </w:r>
      <w:r>
        <w:rPr>
          <w:lang w:val="ko-KR"/>
        </w:rPr>
        <w:t xml:space="preserve">만약 의사가 필수적인 진료의 일환으로 </w:t>
      </w:r>
      <w:r w:rsidR="00A002A4">
        <w:rPr>
          <w:lang w:val="ko-KR"/>
        </w:rPr>
        <w:t xml:space="preserve">병원 침대에서 </w:t>
      </w:r>
      <w:r>
        <w:rPr>
          <w:lang w:val="ko-KR"/>
        </w:rPr>
        <w:t>여성의 가슴을 만진다면 이것은 성적 접촉으로 간주되기 어렵다</w:t>
      </w:r>
      <w:r>
        <w:t>.</w:t>
      </w:r>
    </w:p>
    <w:p w:rsidR="00F845B5" w:rsidRDefault="00293C6A">
      <w:r>
        <w:rPr>
          <w:lang w:val="ko-KR"/>
        </w:rPr>
        <w:t>만약 교실에서 당신 옆자리에 앉은 한 소년이</w:t>
      </w:r>
      <w:r>
        <w:t xml:space="preserve">(boy) </w:t>
      </w:r>
      <w:r w:rsidR="00A002A4">
        <w:rPr>
          <w:rFonts w:hint="eastAsia"/>
          <w:lang w:val="ko-KR"/>
        </w:rPr>
        <w:t>자리에 앉으면서</w:t>
      </w:r>
      <w:r>
        <w:rPr>
          <w:lang w:val="ko-KR"/>
        </w:rPr>
        <w:t xml:space="preserve"> 당신을 스치고 그 때 우연히 다리를 만진다면 이것은 성적 접촉으로 간주되기 어렵다</w:t>
      </w:r>
      <w:r>
        <w:t xml:space="preserve">. </w:t>
      </w:r>
      <w:r>
        <w:rPr>
          <w:lang w:val="ko-KR"/>
        </w:rPr>
        <w:t>그러나 그가 의도적으로 다리에 손을 올린 경우라면 성적 접촉이 된다</w:t>
      </w:r>
      <w:r>
        <w:t>.</w:t>
      </w:r>
    </w:p>
    <w:p w:rsidR="00F845B5" w:rsidRDefault="00F845B5"/>
    <w:p w:rsidR="00F845B5" w:rsidRDefault="00293C6A">
      <w:pPr>
        <w:rPr>
          <w:b/>
          <w:bCs/>
        </w:rPr>
      </w:pPr>
      <w:r>
        <w:rPr>
          <w:b/>
          <w:bCs/>
        </w:rPr>
        <w:t>&lt;</w:t>
      </w:r>
      <w:r>
        <w:rPr>
          <w:b/>
          <w:bCs/>
          <w:lang w:val="ko-KR"/>
        </w:rPr>
        <w:t>타인을 성행위에 관여시키는 것</w:t>
      </w:r>
      <w:r>
        <w:rPr>
          <w:b/>
          <w:bCs/>
        </w:rPr>
        <w:t>&gt;</w:t>
      </w:r>
    </w:p>
    <w:p w:rsidR="00F845B5" w:rsidRDefault="00293C6A">
      <w:r>
        <w:rPr>
          <w:lang w:val="ko-KR"/>
        </w:rPr>
        <w:t>타인을 성행위에 관여시키는 것은 가해자가</w:t>
      </w:r>
      <w:r>
        <w:t>(</w:t>
      </w:r>
      <w:r>
        <w:rPr>
          <w:lang w:val="ko-KR"/>
        </w:rPr>
        <w:t>남성 혹은 여성</w:t>
      </w:r>
      <w:r>
        <w:t xml:space="preserve">) </w:t>
      </w:r>
      <w:r>
        <w:rPr>
          <w:lang w:val="ko-KR"/>
        </w:rPr>
        <w:t>아래와 같은 행위를 할 경우 성립된다</w:t>
      </w:r>
      <w:r>
        <w:t>.</w:t>
      </w:r>
    </w:p>
    <w:p w:rsidR="00F845B5" w:rsidRDefault="00293C6A">
      <w:r>
        <w:t xml:space="preserve">- </w:t>
      </w:r>
      <w:r>
        <w:rPr>
          <w:lang w:val="ko-KR"/>
        </w:rPr>
        <w:t>피해자</w:t>
      </w:r>
      <w:r>
        <w:t>(</w:t>
      </w:r>
      <w:r>
        <w:rPr>
          <w:lang w:val="ko-KR"/>
        </w:rPr>
        <w:t>남성 혹은 여성</w:t>
      </w:r>
      <w:r>
        <w:t>)</w:t>
      </w:r>
      <w:r>
        <w:rPr>
          <w:lang w:val="ko-KR"/>
        </w:rPr>
        <w:t>가 본인을 성적인 방식으로 만지게 하는 경우</w:t>
      </w:r>
      <w:r>
        <w:t>(</w:t>
      </w:r>
      <w:r>
        <w:rPr>
          <w:lang w:val="ko-KR"/>
        </w:rPr>
        <w:t>예를 들어 자위</w:t>
      </w:r>
      <w:r>
        <w:t xml:space="preserve">) </w:t>
      </w:r>
      <w:r>
        <w:rPr>
          <w:lang w:val="ko-KR"/>
        </w:rPr>
        <w:t>혹은 본인에게 다른 성적인 행위를 실행하게 만드는 경우</w:t>
      </w:r>
      <w:r>
        <w:t>(</w:t>
      </w:r>
      <w:r>
        <w:rPr>
          <w:lang w:val="ko-KR"/>
        </w:rPr>
        <w:t xml:space="preserve">예를 들어 </w:t>
      </w:r>
      <w:proofErr w:type="spellStart"/>
      <w:r>
        <w:rPr>
          <w:lang w:val="ko-KR"/>
        </w:rPr>
        <w:t>바이브레이터를</w:t>
      </w:r>
      <w:proofErr w:type="spellEnd"/>
      <w:r>
        <w:rPr>
          <w:lang w:val="ko-KR"/>
        </w:rPr>
        <w:t xml:space="preserve"> 사용하여</w:t>
      </w:r>
      <w:r>
        <w:t>)</w:t>
      </w:r>
    </w:p>
    <w:p w:rsidR="00F845B5" w:rsidRDefault="00293C6A">
      <w:r>
        <w:t xml:space="preserve">- </w:t>
      </w:r>
      <w:r>
        <w:rPr>
          <w:lang w:val="ko-KR"/>
        </w:rPr>
        <w:t>또 다른 이로 하여금 피해자를 성적으로 만지게 하거나 피해자와 성행위를 실행하게 만드는 경우</w:t>
      </w:r>
    </w:p>
    <w:p w:rsidR="00F845B5" w:rsidRDefault="00293C6A">
      <w:r>
        <w:t xml:space="preserve">- </w:t>
      </w:r>
      <w:r>
        <w:rPr>
          <w:lang w:val="ko-KR"/>
        </w:rPr>
        <w:t>피해자가 이와 같은 일에 동의하지 않는 경우와 가해자가 피해자의 동의를 합리적으로 믿고 있지 않은 경우</w:t>
      </w:r>
      <w:r>
        <w:t>(</w:t>
      </w:r>
      <w:r>
        <w:rPr>
          <w:lang w:val="ko-KR"/>
        </w:rPr>
        <w:t>아래를 보라</w:t>
      </w:r>
      <w:r>
        <w:t>)</w:t>
      </w:r>
    </w:p>
    <w:p w:rsidR="00F845B5" w:rsidRDefault="00F845B5"/>
    <w:p w:rsidR="00F845B5" w:rsidRDefault="00293C6A">
      <w:r>
        <w:rPr>
          <w:lang w:val="ko-KR"/>
        </w:rPr>
        <w:t>만약 행위에 삽입이 포함된 경우 최대형량은 종신형</w:t>
      </w:r>
      <w:r>
        <w:t>(be sent to prison for life)</w:t>
      </w:r>
      <w:r>
        <w:rPr>
          <w:lang w:val="ko-KR"/>
        </w:rPr>
        <w:t>이다</w:t>
      </w:r>
      <w:r>
        <w:t xml:space="preserve">. </w:t>
      </w:r>
      <w:r>
        <w:rPr>
          <w:lang w:val="ko-KR"/>
        </w:rPr>
        <w:t xml:space="preserve">만약 삽입이 없는 경우에 최대형량은 징역 </w:t>
      </w:r>
      <w:r>
        <w:t>10</w:t>
      </w:r>
      <w:r>
        <w:rPr>
          <w:lang w:val="ko-KR"/>
        </w:rPr>
        <w:t>년이다</w:t>
      </w:r>
      <w:r>
        <w:t>.</w:t>
      </w:r>
    </w:p>
    <w:p w:rsidR="00F845B5" w:rsidRDefault="00F845B5"/>
    <w:p w:rsidR="00F845B5" w:rsidRDefault="00293C6A">
      <w:pPr>
        <w:rPr>
          <w:b/>
          <w:bCs/>
        </w:rPr>
      </w:pPr>
      <w:r>
        <w:rPr>
          <w:b/>
          <w:bCs/>
        </w:rPr>
        <w:t>&lt;</w:t>
      </w:r>
      <w:r>
        <w:rPr>
          <w:b/>
          <w:bCs/>
          <w:lang w:val="ko-KR"/>
        </w:rPr>
        <w:t>합의와 성범죄</w:t>
      </w:r>
      <w:r>
        <w:rPr>
          <w:b/>
          <w:bCs/>
        </w:rPr>
        <w:t>&gt;</w:t>
      </w:r>
    </w:p>
    <w:p w:rsidR="00F845B5" w:rsidRDefault="00293C6A">
      <w:r>
        <w:rPr>
          <w:lang w:val="ko-KR"/>
        </w:rPr>
        <w:t xml:space="preserve">위에서 이야기한 </w:t>
      </w:r>
      <w:r>
        <w:t>4</w:t>
      </w:r>
      <w:r>
        <w:rPr>
          <w:lang w:val="ko-KR"/>
        </w:rPr>
        <w:t>대 성범죄 가운데 가장 중요한 부분 중 하나는 피해자가 행위에 동의하지 않았다는 점이다</w:t>
      </w:r>
      <w:r>
        <w:t xml:space="preserve">. </w:t>
      </w:r>
      <w:r>
        <w:rPr>
          <w:lang w:val="ko-KR"/>
        </w:rPr>
        <w:t xml:space="preserve">누군가가 어떤 행위에 동의하는 것을 법에서는 </w:t>
      </w:r>
      <w:r>
        <w:t>‘</w:t>
      </w:r>
      <w:r>
        <w:rPr>
          <w:lang w:val="ko-KR"/>
        </w:rPr>
        <w:t>합의</w:t>
      </w:r>
      <w:r>
        <w:t>’</w:t>
      </w:r>
      <w:r>
        <w:rPr>
          <w:lang w:val="ko-KR"/>
        </w:rPr>
        <w:t>라고 부른다</w:t>
      </w:r>
      <w:r>
        <w:t xml:space="preserve">. </w:t>
      </w:r>
      <w:r>
        <w:rPr>
          <w:lang w:val="ko-KR"/>
        </w:rPr>
        <w:t>만약 당신이 합의를 하지 않은 경우에 성행위가 발생했다면</w:t>
      </w:r>
      <w:r>
        <w:t xml:space="preserve">, </w:t>
      </w:r>
      <w:r>
        <w:rPr>
          <w:lang w:val="ko-KR"/>
        </w:rPr>
        <w:t>당신과 함께 있던 그 사람은 범죄를 저지른 것과 같다</w:t>
      </w:r>
      <w:r>
        <w:t>(it is likely).</w:t>
      </w:r>
    </w:p>
    <w:p w:rsidR="00F845B5" w:rsidRDefault="00293C6A">
      <w:r>
        <w:rPr>
          <w:lang w:val="ko-KR"/>
        </w:rPr>
        <w:t>따라서 합의는 매우 중요한 문제이다. 합의를 결정할 때 법원에서는 당신이 합의하지 않았을 때 당신이 무슨 말을 했으며 타인에게 무엇을 제안했던 것인지를 살펴본다. 즉, 당신이 무언가를 원하지 않는다는 것을 상대방이 어떻게 알 수 있었는지를 보는 것이다.</w:t>
      </w:r>
    </w:p>
    <w:p w:rsidR="00F845B5" w:rsidRDefault="00F845B5"/>
    <w:p w:rsidR="00F845B5" w:rsidRDefault="00293C6A">
      <w:pPr>
        <w:rPr>
          <w:b/>
          <w:bCs/>
        </w:rPr>
      </w:pPr>
      <w:r>
        <w:rPr>
          <w:b/>
          <w:bCs/>
          <w:lang w:val="ko-KR"/>
        </w:rPr>
        <w:t>&lt;합의에 대한 합리적인 믿음&gt;</w:t>
      </w:r>
    </w:p>
    <w:p w:rsidR="00F845B5" w:rsidRDefault="00293C6A">
      <w:r>
        <w:rPr>
          <w:lang w:val="ko-KR"/>
        </w:rPr>
        <w:t>만약 가해자들이 당신이 성행위에 합의했다고 믿으면(비록 당신은 그렇지 않다</w:t>
      </w:r>
      <w:r w:rsidR="0005281F">
        <w:rPr>
          <w:rFonts w:hint="eastAsia"/>
          <w:lang w:val="ko-KR"/>
        </w:rPr>
        <w:t xml:space="preserve"> </w:t>
      </w:r>
      <w:r>
        <w:rPr>
          <w:lang w:val="ko-KR"/>
        </w:rPr>
        <w:t>해도) 그들은 유죄가 아니다. 그러나 그 믿음은 반드시 합리적이어야 한다. 다시 말해, 가해자가 생각하기에 당신이 그 행위를 승낙했다고 그저 말하는 것 만으로는 유죄판결을 피할 수 없다는 것이다. 경찰과 법원은 무슨 일이 일어났는지 살펴볼 것이며 합리적인 사람이 보았을 때 피해자가 그 행위에 동의했는지 아닌지를 결정할 것이다. 예를 들어, 만약 피해자가 ‘안 돼’라고 소리질렀다면 가해자는 피해자가 행위를 하고 싶었다고 생각할 만한 합리적 믿음을 갖지 못할 것이며 이는 심지어 가해자 본인이 그와 같은 믿음을 정말로 가지고 있었다고 해도 마찬가지이다.</w:t>
      </w:r>
    </w:p>
    <w:p w:rsidR="00F845B5" w:rsidRDefault="00F845B5"/>
    <w:p w:rsidR="00F845B5" w:rsidRDefault="00293C6A">
      <w:pPr>
        <w:rPr>
          <w:b/>
          <w:bCs/>
        </w:rPr>
      </w:pPr>
      <w:r>
        <w:rPr>
          <w:b/>
          <w:bCs/>
          <w:lang w:val="ko-KR"/>
        </w:rPr>
        <w:lastRenderedPageBreak/>
        <w:t>&lt;특수한 경우&gt;</w:t>
      </w:r>
    </w:p>
    <w:p w:rsidR="00F845B5" w:rsidRDefault="00293C6A">
      <w:r>
        <w:rPr>
          <w:lang w:val="ko-KR"/>
        </w:rPr>
        <w:t>법에 따르면, 가끔 당신이 어떤 일에 대해 안 된다고 말하기 어렵거나 불가능한 상황이 있다고 한다. 간혹, 예를 들어</w:t>
      </w:r>
      <w:r w:rsidR="00E71EEF">
        <w:rPr>
          <w:lang w:val="ko-KR"/>
        </w:rPr>
        <w:t xml:space="preserve"> </w:t>
      </w:r>
      <w:r>
        <w:rPr>
          <w:lang w:val="ko-KR"/>
        </w:rPr>
        <w:t>의식을 잃거나 두려움에 사로잡힌 경우 당신은 안 된다고 말 할 수 없다. 그와 같은 상황이 입증된다면 가해자는 피해자가 그 행위를 원했다고 믿기가 훨씬 더 어렵다는 뜻이 된다.</w:t>
      </w:r>
    </w:p>
    <w:p w:rsidR="00F845B5" w:rsidRDefault="00F845B5"/>
    <w:p w:rsidR="00F845B5" w:rsidRPr="00A002A4" w:rsidRDefault="00293C6A">
      <w:pPr>
        <w:numPr>
          <w:ilvl w:val="0"/>
          <w:numId w:val="2"/>
        </w:numPr>
        <w:rPr>
          <w:b/>
        </w:rPr>
      </w:pPr>
      <w:r w:rsidRPr="00A002A4">
        <w:rPr>
          <w:b/>
          <w:lang w:val="ko-KR"/>
        </w:rPr>
        <w:t>사례</w:t>
      </w:r>
    </w:p>
    <w:p w:rsidR="00F845B5" w:rsidRDefault="00293C6A">
      <w:r>
        <w:rPr>
          <w:lang w:val="ko-KR"/>
        </w:rPr>
        <w:t xml:space="preserve">한 파티에서 </w:t>
      </w:r>
      <w:proofErr w:type="spellStart"/>
      <w:r>
        <w:rPr>
          <w:lang w:val="ko-KR"/>
        </w:rPr>
        <w:t>카라는</w:t>
      </w:r>
      <w:proofErr w:type="spellEnd"/>
      <w:r>
        <w:rPr>
          <w:lang w:val="ko-KR"/>
        </w:rPr>
        <w:t xml:space="preserve"> 침대에 누워 잠이 들었는데 어떤 소년이 그녀와 섹스를 했다. </w:t>
      </w:r>
      <w:proofErr w:type="spellStart"/>
      <w:r>
        <w:rPr>
          <w:lang w:val="ko-KR"/>
        </w:rPr>
        <w:t>카라는</w:t>
      </w:r>
      <w:proofErr w:type="spellEnd"/>
      <w:r>
        <w:rPr>
          <w:lang w:val="ko-KR"/>
        </w:rPr>
        <w:t xml:space="preserve"> 그에 대해 동의 혹은 거절을 할 수 없었고 이 경우 그 소년은 재판에서 </w:t>
      </w:r>
      <w:proofErr w:type="spellStart"/>
      <w:r>
        <w:rPr>
          <w:lang w:val="ko-KR"/>
        </w:rPr>
        <w:t>카라가</w:t>
      </w:r>
      <w:proofErr w:type="spellEnd"/>
      <w:r>
        <w:rPr>
          <w:lang w:val="ko-KR"/>
        </w:rPr>
        <w:t xml:space="preserve"> 섹스를 원했다고 주장하기 어려워진다.</w:t>
      </w:r>
    </w:p>
    <w:p w:rsidR="00F845B5" w:rsidRDefault="00293C6A">
      <w:proofErr w:type="spellStart"/>
      <w:r>
        <w:rPr>
          <w:lang w:val="ko-KR"/>
        </w:rPr>
        <w:t>사브리나는</w:t>
      </w:r>
      <w:proofErr w:type="spellEnd"/>
      <w:r>
        <w:rPr>
          <w:lang w:val="ko-KR"/>
        </w:rPr>
        <w:t xml:space="preserve"> 남편에 의해 집 안에 감금되었고 그는 싸우다가 그녀를 때렸다. 한 시간 뒤, 그는 </w:t>
      </w:r>
      <w:proofErr w:type="spellStart"/>
      <w:r>
        <w:rPr>
          <w:lang w:val="ko-KR"/>
        </w:rPr>
        <w:t>사브리나와</w:t>
      </w:r>
      <w:proofErr w:type="spellEnd"/>
      <w:r>
        <w:rPr>
          <w:lang w:val="ko-KR"/>
        </w:rPr>
        <w:t xml:space="preserve"> 섹스를 통해 ‘화해했다’고 말했다. 이 경우 </w:t>
      </w:r>
      <w:proofErr w:type="spellStart"/>
      <w:r>
        <w:rPr>
          <w:lang w:val="ko-KR"/>
        </w:rPr>
        <w:t>사브리나의</w:t>
      </w:r>
      <w:proofErr w:type="spellEnd"/>
      <w:r>
        <w:rPr>
          <w:lang w:val="ko-KR"/>
        </w:rPr>
        <w:t xml:space="preserve"> 남편은 그가 합리적으로 생각하기에 </w:t>
      </w:r>
      <w:proofErr w:type="spellStart"/>
      <w:r>
        <w:rPr>
          <w:lang w:val="ko-KR"/>
        </w:rPr>
        <w:t>사브리나가</w:t>
      </w:r>
      <w:proofErr w:type="spellEnd"/>
      <w:r>
        <w:rPr>
          <w:lang w:val="ko-KR"/>
        </w:rPr>
        <w:t xml:space="preserve"> 두려워서 섹스를 거절하지 못한 것이 아니라 그녀 본인의 자유 의지로 섹스에 동의했다는 주장을 펼치기에 어려워진다.</w:t>
      </w:r>
    </w:p>
    <w:p w:rsidR="00F845B5" w:rsidRDefault="00F845B5"/>
    <w:p w:rsidR="00F845B5" w:rsidRDefault="00293C6A">
      <w:pPr>
        <w:rPr>
          <w:b/>
          <w:bCs/>
        </w:rPr>
      </w:pPr>
      <w:r>
        <w:rPr>
          <w:b/>
          <w:bCs/>
          <w:lang w:val="ko-KR"/>
        </w:rPr>
        <w:t>&lt;만약 내가 술에 취해 있었다면</w:t>
      </w:r>
      <w:proofErr w:type="gramStart"/>
      <w:r>
        <w:rPr>
          <w:b/>
          <w:bCs/>
          <w:lang w:val="ko-KR"/>
        </w:rPr>
        <w:t>?&gt;</w:t>
      </w:r>
      <w:proofErr w:type="gramEnd"/>
    </w:p>
    <w:p w:rsidR="00F845B5" w:rsidRDefault="00293C6A">
      <w:r>
        <w:rPr>
          <w:lang w:val="ko-KR"/>
        </w:rPr>
        <w:t xml:space="preserve">법에 따르면 자발적으로 </w:t>
      </w:r>
      <w:proofErr w:type="spellStart"/>
      <w:r>
        <w:rPr>
          <w:lang w:val="ko-KR"/>
        </w:rPr>
        <w:t>알콜을</w:t>
      </w:r>
      <w:proofErr w:type="spellEnd"/>
      <w:r>
        <w:rPr>
          <w:lang w:val="ko-KR"/>
        </w:rPr>
        <w:t xml:space="preserve"> 마시거나 약물을 복용한 경우, 그 때 성행위에 동의하는 것은 여전히 합의로 간주되며 이 때 범죄행위는 성립하지 않는다. 만약 당신이 술에 취한 상태로 성행위에 동의하지 않았다면, 혹은 당신이 의식을 잃어 동의할 수 없었다면, 이것은 합의가 아니다.</w:t>
      </w:r>
    </w:p>
    <w:p w:rsidR="00F845B5" w:rsidRDefault="00F845B5"/>
    <w:p w:rsidR="00F845B5" w:rsidRDefault="00293C6A">
      <w:pPr>
        <w:numPr>
          <w:ilvl w:val="0"/>
          <w:numId w:val="3"/>
        </w:numPr>
        <w:rPr>
          <w:b/>
          <w:bCs/>
        </w:rPr>
      </w:pPr>
      <w:r>
        <w:rPr>
          <w:b/>
          <w:bCs/>
          <w:lang w:val="ko-KR"/>
        </w:rPr>
        <w:t>사례</w:t>
      </w:r>
    </w:p>
    <w:p w:rsidR="00F845B5" w:rsidRDefault="00293C6A">
      <w:r>
        <w:rPr>
          <w:lang w:val="ko-KR"/>
        </w:rPr>
        <w:t xml:space="preserve">홀리는 친구들과 놀다가 맥주를 매우 많이 마시고 취한 상태였다. </w:t>
      </w:r>
      <w:proofErr w:type="spellStart"/>
      <w:r>
        <w:rPr>
          <w:lang w:val="ko-KR"/>
        </w:rPr>
        <w:t>홀리가</w:t>
      </w:r>
      <w:proofErr w:type="spellEnd"/>
      <w:r>
        <w:rPr>
          <w:lang w:val="ko-KR"/>
        </w:rPr>
        <w:t xml:space="preserve"> 좋아하는 소년이 그녀에게 함께 공원에 가지 않겠냐고 권유했다. 그들은 공원에서 키스를 했고 홀리는 즐거운 시간을 보냈다. 마지막은 섹스였다. 다음날 아침 홀리는 매우 화가</w:t>
      </w:r>
      <w:r w:rsidR="00E71EEF">
        <w:rPr>
          <w:rFonts w:hint="eastAsia"/>
          <w:lang w:val="ko-KR"/>
        </w:rPr>
        <w:t xml:space="preserve"> </w:t>
      </w:r>
      <w:r>
        <w:rPr>
          <w:lang w:val="ko-KR"/>
        </w:rPr>
        <w:t xml:space="preserve">났다. 그녀는 자신이 술에 취하지 않았다면 그와 </w:t>
      </w:r>
      <w:proofErr w:type="spellStart"/>
      <w:r w:rsidR="0005281F">
        <w:rPr>
          <w:rFonts w:hint="eastAsia"/>
          <w:lang w:val="ko-KR"/>
        </w:rPr>
        <w:t>섹스하지</w:t>
      </w:r>
      <w:proofErr w:type="spellEnd"/>
      <w:r>
        <w:rPr>
          <w:lang w:val="ko-KR"/>
        </w:rPr>
        <w:t xml:space="preserve"> 않았을 것을 알아차렸기 때문이다.</w:t>
      </w:r>
    </w:p>
    <w:p w:rsidR="00F845B5" w:rsidRDefault="00F845B5"/>
    <w:p w:rsidR="00F845B5" w:rsidRDefault="00293C6A">
      <w:r>
        <w:rPr>
          <w:lang w:val="ko-KR"/>
        </w:rPr>
        <w:t>위의 사례는 범죄인가?</w:t>
      </w:r>
    </w:p>
    <w:p w:rsidR="00F845B5" w:rsidRDefault="00293C6A">
      <w:pPr>
        <w:numPr>
          <w:ilvl w:val="0"/>
          <w:numId w:val="4"/>
        </w:numPr>
      </w:pPr>
      <w:r>
        <w:rPr>
          <w:lang w:val="ko-KR"/>
        </w:rPr>
        <w:t xml:space="preserve">이것은 범죄가 아니다. 왜냐하면 </w:t>
      </w:r>
      <w:proofErr w:type="spellStart"/>
      <w:r>
        <w:rPr>
          <w:lang w:val="ko-KR"/>
        </w:rPr>
        <w:t>홀리가</w:t>
      </w:r>
      <w:proofErr w:type="spellEnd"/>
      <w:r>
        <w:rPr>
          <w:lang w:val="ko-KR"/>
        </w:rPr>
        <w:t xml:space="preserve"> 술에 취하지 않은 상태였다면 다른 결정을 내렸을지라도 당시에는 섹스를 원했고 결정을 내릴 수 있었기 때문이다.</w:t>
      </w:r>
    </w:p>
    <w:p w:rsidR="00F845B5" w:rsidRDefault="00F845B5"/>
    <w:p w:rsidR="00F845B5" w:rsidRDefault="00293C6A">
      <w:proofErr w:type="spellStart"/>
      <w:r>
        <w:rPr>
          <w:lang w:val="ko-KR"/>
        </w:rPr>
        <w:t>캣은</w:t>
      </w:r>
      <w:proofErr w:type="spellEnd"/>
      <w:r>
        <w:rPr>
          <w:lang w:val="ko-KR"/>
        </w:rPr>
        <w:t xml:space="preserve"> 친구들과 놀다가 사과주를 매우 많이 마시고 취한 상태였다. </w:t>
      </w:r>
      <w:proofErr w:type="spellStart"/>
      <w:r>
        <w:rPr>
          <w:lang w:val="ko-KR"/>
        </w:rPr>
        <w:t>캣이</w:t>
      </w:r>
      <w:proofErr w:type="spellEnd"/>
      <w:r>
        <w:rPr>
          <w:lang w:val="ko-KR"/>
        </w:rPr>
        <w:t xml:space="preserve"> 좋아하는 소년이 그녀에게 함께 공원에 가지 않겠냐고 권유했다. 그들은 공원에서 키스를 했고 도중에 그는 </w:t>
      </w:r>
      <w:proofErr w:type="spellStart"/>
      <w:r>
        <w:rPr>
          <w:lang w:val="ko-KR"/>
        </w:rPr>
        <w:t>캣의</w:t>
      </w:r>
      <w:proofErr w:type="spellEnd"/>
      <w:r>
        <w:rPr>
          <w:lang w:val="ko-KR"/>
        </w:rPr>
        <w:t xml:space="preserve"> 속바지로 손을 넣었다. 그녀는 그를 밀어냈지만, 그는 멈추지 않았고 그녀와 </w:t>
      </w:r>
      <w:proofErr w:type="spellStart"/>
      <w:r>
        <w:rPr>
          <w:lang w:val="ko-KR"/>
        </w:rPr>
        <w:t>섹스했다</w:t>
      </w:r>
      <w:proofErr w:type="spellEnd"/>
      <w:r>
        <w:rPr>
          <w:lang w:val="ko-KR"/>
        </w:rPr>
        <w:t xml:space="preserve">. 다음날 아침 </w:t>
      </w:r>
      <w:proofErr w:type="spellStart"/>
      <w:r>
        <w:rPr>
          <w:lang w:val="ko-KR"/>
        </w:rPr>
        <w:t>캣은</w:t>
      </w:r>
      <w:proofErr w:type="spellEnd"/>
      <w:r>
        <w:rPr>
          <w:lang w:val="ko-KR"/>
        </w:rPr>
        <w:t xml:space="preserve"> 정말 화가</w:t>
      </w:r>
      <w:r w:rsidR="00E71EEF">
        <w:rPr>
          <w:rFonts w:hint="eastAsia"/>
          <w:lang w:val="ko-KR"/>
        </w:rPr>
        <w:t xml:space="preserve"> </w:t>
      </w:r>
      <w:r>
        <w:rPr>
          <w:lang w:val="ko-KR"/>
        </w:rPr>
        <w:t xml:space="preserve">났다. 왜냐하면 그녀는 그와 섹스를 원하지 않았지만 아마도 그 소년은 </w:t>
      </w:r>
      <w:proofErr w:type="spellStart"/>
      <w:r>
        <w:rPr>
          <w:lang w:val="ko-KR"/>
        </w:rPr>
        <w:t>캣이</w:t>
      </w:r>
      <w:proofErr w:type="spellEnd"/>
      <w:r>
        <w:rPr>
          <w:lang w:val="ko-KR"/>
        </w:rPr>
        <w:t xml:space="preserve"> 취했다는 것을 알고 </w:t>
      </w:r>
      <w:proofErr w:type="spellStart"/>
      <w:r>
        <w:rPr>
          <w:lang w:val="ko-KR"/>
        </w:rPr>
        <w:t>섹스해도</w:t>
      </w:r>
      <w:proofErr w:type="spellEnd"/>
      <w:r>
        <w:rPr>
          <w:lang w:val="ko-KR"/>
        </w:rPr>
        <w:t xml:space="preserve"> 된다고 생각했을 지도 모르기 때문이다.</w:t>
      </w:r>
    </w:p>
    <w:p w:rsidR="00F845B5" w:rsidRDefault="00F845B5"/>
    <w:p w:rsidR="00F845B5" w:rsidRDefault="00293C6A">
      <w:r>
        <w:rPr>
          <w:lang w:val="ko-KR"/>
        </w:rPr>
        <w:t>위의 사례는 범죄인가?</w:t>
      </w:r>
    </w:p>
    <w:p w:rsidR="00F845B5" w:rsidRDefault="00293C6A">
      <w:pPr>
        <w:numPr>
          <w:ilvl w:val="0"/>
          <w:numId w:val="4"/>
        </w:numPr>
      </w:pPr>
      <w:r>
        <w:rPr>
          <w:lang w:val="ko-KR"/>
        </w:rPr>
        <w:t xml:space="preserve">이것은 범죄이다. 왜냐하면 당시 </w:t>
      </w:r>
      <w:proofErr w:type="spellStart"/>
      <w:r>
        <w:rPr>
          <w:lang w:val="ko-KR"/>
        </w:rPr>
        <w:t>캣은</w:t>
      </w:r>
      <w:proofErr w:type="spellEnd"/>
      <w:r>
        <w:rPr>
          <w:lang w:val="ko-KR"/>
        </w:rPr>
        <w:t xml:space="preserve"> 섹스를 원치 않았고 그 소년도 이를 알았기 때문이다.</w:t>
      </w:r>
    </w:p>
    <w:p w:rsidR="00F845B5" w:rsidRDefault="00F845B5"/>
    <w:p w:rsidR="00F845B5" w:rsidRDefault="00293C6A">
      <w:proofErr w:type="spellStart"/>
      <w:r>
        <w:rPr>
          <w:lang w:val="ko-KR"/>
        </w:rPr>
        <w:t>사피아는</w:t>
      </w:r>
      <w:proofErr w:type="spellEnd"/>
      <w:r>
        <w:rPr>
          <w:lang w:val="ko-KR"/>
        </w:rPr>
        <w:t xml:space="preserve"> 그녀의 애인(</w:t>
      </w:r>
      <w:r>
        <w:t>boyfriend)</w:t>
      </w:r>
      <w:r>
        <w:rPr>
          <w:lang w:val="ko-KR"/>
        </w:rPr>
        <w:t xml:space="preserve">과 놀다가 와인을 많이 마시고 취했다. 그녀는 동시에 마리화나를 </w:t>
      </w:r>
      <w:r>
        <w:rPr>
          <w:lang w:val="ko-KR"/>
        </w:rPr>
        <w:lastRenderedPageBreak/>
        <w:t xml:space="preserve">피우다 의식을 잃었다. 다음날 아침 그녀는 질이 </w:t>
      </w:r>
      <w:r w:rsidR="00A002A4">
        <w:rPr>
          <w:rFonts w:hint="eastAsia"/>
          <w:lang w:val="ko-KR"/>
        </w:rPr>
        <w:t>따가운 것을 느꼈다</w:t>
      </w:r>
      <w:r>
        <w:rPr>
          <w:lang w:val="ko-KR"/>
        </w:rPr>
        <w:t xml:space="preserve">. 그녀의 남자친구가 말하길, </w:t>
      </w:r>
      <w:proofErr w:type="spellStart"/>
      <w:r>
        <w:rPr>
          <w:lang w:val="ko-KR"/>
        </w:rPr>
        <w:t>사피아가</w:t>
      </w:r>
      <w:proofErr w:type="spellEnd"/>
      <w:r>
        <w:rPr>
          <w:lang w:val="ko-KR"/>
        </w:rPr>
        <w:t xml:space="preserve"> 의식을 잃은 동안 그는 </w:t>
      </w:r>
      <w:proofErr w:type="spellStart"/>
      <w:r>
        <w:rPr>
          <w:lang w:val="ko-KR"/>
        </w:rPr>
        <w:t>사피아와</w:t>
      </w:r>
      <w:proofErr w:type="spellEnd"/>
      <w:r>
        <w:rPr>
          <w:lang w:val="ko-KR"/>
        </w:rPr>
        <w:t xml:space="preserve"> 섹스를 했다는 것이다. 그녀는 매우 화가</w:t>
      </w:r>
      <w:r w:rsidR="00E71EEF">
        <w:rPr>
          <w:rFonts w:hint="eastAsia"/>
          <w:lang w:val="ko-KR"/>
        </w:rPr>
        <w:t xml:space="preserve"> </w:t>
      </w:r>
      <w:r>
        <w:rPr>
          <w:lang w:val="ko-KR"/>
        </w:rPr>
        <w:t>났다.</w:t>
      </w:r>
    </w:p>
    <w:p w:rsidR="00F845B5" w:rsidRDefault="00F845B5"/>
    <w:p w:rsidR="00F845B5" w:rsidRDefault="00293C6A">
      <w:r>
        <w:rPr>
          <w:lang w:val="ko-KR"/>
        </w:rPr>
        <w:t>위의 사례는 범죄인가?</w:t>
      </w:r>
    </w:p>
    <w:p w:rsidR="00F845B5" w:rsidRDefault="00293C6A">
      <w:pPr>
        <w:numPr>
          <w:ilvl w:val="0"/>
          <w:numId w:val="4"/>
        </w:numPr>
      </w:pPr>
      <w:r>
        <w:rPr>
          <w:lang w:val="ko-KR"/>
        </w:rPr>
        <w:t xml:space="preserve">이것은 범죄이다. 왜냐하면 </w:t>
      </w:r>
      <w:proofErr w:type="spellStart"/>
      <w:r>
        <w:rPr>
          <w:lang w:val="ko-KR"/>
        </w:rPr>
        <w:t>사피아는</w:t>
      </w:r>
      <w:proofErr w:type="spellEnd"/>
      <w:r>
        <w:rPr>
          <w:lang w:val="ko-KR"/>
        </w:rPr>
        <w:t xml:space="preserve"> 당시에 동의 혹은 거절을 말할 수 없는 상태였기 때문이다.</w:t>
      </w:r>
    </w:p>
    <w:p w:rsidR="00F845B5" w:rsidRDefault="00F845B5"/>
    <w:p w:rsidR="00E71EEF" w:rsidRDefault="00E71EEF">
      <w:proofErr w:type="spellStart"/>
      <w:r>
        <w:rPr>
          <w:rFonts w:hint="eastAsia"/>
        </w:rPr>
        <w:t>리아논은</w:t>
      </w:r>
      <w:proofErr w:type="spellEnd"/>
      <w:r>
        <w:rPr>
          <w:rFonts w:hint="eastAsia"/>
        </w:rPr>
        <w:t xml:space="preserve"> 친구들과 함께 놀다가 진을 많이 마시고 취했다. 그녀는 그날 저녁 무슨 일이 일어났는지 거의 기억하지 못했지만 한 소년과 </w:t>
      </w:r>
      <w:proofErr w:type="spellStart"/>
      <w:r>
        <w:rPr>
          <w:rFonts w:hint="eastAsia"/>
        </w:rPr>
        <w:t>섹스했다는</w:t>
      </w:r>
      <w:proofErr w:type="spellEnd"/>
      <w:r>
        <w:rPr>
          <w:rFonts w:hint="eastAsia"/>
        </w:rPr>
        <w:t xml:space="preserve"> 것은 기억했다. 하지만 그녀는 본인이 그에 동의했는지 아닌 지는 기억하지 못했고, 당시 섹스를 원하지 않았다고 생각했다.</w:t>
      </w:r>
    </w:p>
    <w:p w:rsidR="00E71EEF" w:rsidRDefault="00E71EEF"/>
    <w:p w:rsidR="00E71EEF" w:rsidRDefault="00E71EEF">
      <w:r>
        <w:rPr>
          <w:rFonts w:hint="eastAsia"/>
        </w:rPr>
        <w:t>위의 사례는 범죄인가?</w:t>
      </w:r>
    </w:p>
    <w:p w:rsidR="00E71EEF" w:rsidRDefault="00E71EEF">
      <w:r>
        <w:rPr>
          <w:rFonts w:hint="eastAsia"/>
        </w:rPr>
        <w:t>- 이것은 범죄가 될 수 있다</w:t>
      </w:r>
      <w:r w:rsidR="00A002A4">
        <w:rPr>
          <w:rFonts w:hint="eastAsia"/>
        </w:rPr>
        <w:t>.</w:t>
      </w:r>
      <w:r>
        <w:rPr>
          <w:rFonts w:hint="eastAsia"/>
        </w:rPr>
        <w:t xml:space="preserve"> 왜냐하면 </w:t>
      </w:r>
      <w:proofErr w:type="spellStart"/>
      <w:r>
        <w:rPr>
          <w:rFonts w:hint="eastAsia"/>
        </w:rPr>
        <w:t>리아논은</w:t>
      </w:r>
      <w:proofErr w:type="spellEnd"/>
      <w:r>
        <w:rPr>
          <w:rFonts w:hint="eastAsia"/>
        </w:rPr>
        <w:t xml:space="preserve"> 술에 취해 있었기 때문에 섹스를 할 지에 대해 결정을 내릴 수 없는 상태였기 때문이다. 그러나 이는 </w:t>
      </w:r>
      <w:proofErr w:type="spellStart"/>
      <w:r>
        <w:rPr>
          <w:rFonts w:hint="eastAsia"/>
        </w:rPr>
        <w:t>리아논과</w:t>
      </w:r>
      <w:proofErr w:type="spellEnd"/>
      <w:r>
        <w:rPr>
          <w:rFonts w:hint="eastAsia"/>
        </w:rPr>
        <w:t xml:space="preserve"> </w:t>
      </w:r>
      <w:proofErr w:type="spellStart"/>
      <w:r>
        <w:rPr>
          <w:rFonts w:hint="eastAsia"/>
        </w:rPr>
        <w:t>섹스한</w:t>
      </w:r>
      <w:proofErr w:type="spellEnd"/>
      <w:r>
        <w:rPr>
          <w:rFonts w:hint="eastAsia"/>
        </w:rPr>
        <w:t xml:space="preserve"> 소년이 모든 상황을 고려했을 때 합리적으로 </w:t>
      </w:r>
      <w:proofErr w:type="spellStart"/>
      <w:r>
        <w:rPr>
          <w:rFonts w:hint="eastAsia"/>
        </w:rPr>
        <w:t>리아논이</w:t>
      </w:r>
      <w:proofErr w:type="spellEnd"/>
      <w:r>
        <w:rPr>
          <w:rFonts w:hint="eastAsia"/>
        </w:rPr>
        <w:t xml:space="preserve"> 섹스에 동의했다는 것을 생각할 수 있었는지에 달려있는 문제이다.</w:t>
      </w:r>
    </w:p>
    <w:p w:rsidR="00E71EEF" w:rsidRDefault="00E71EEF"/>
    <w:p w:rsidR="00E71EEF" w:rsidRDefault="00E71EEF">
      <w:proofErr w:type="spellStart"/>
      <w:r>
        <w:rPr>
          <w:rFonts w:hint="eastAsia"/>
        </w:rPr>
        <w:t>타마라는</w:t>
      </w:r>
      <w:proofErr w:type="spellEnd"/>
      <w:r>
        <w:rPr>
          <w:rFonts w:hint="eastAsia"/>
        </w:rPr>
        <w:t xml:space="preserve"> 친구들과 놀다가 칵테일 한 잔을 마셨다. 그녀에게 칵테일을 사 준 소년은 몰래 칵테일에 보드카를 탔고, </w:t>
      </w:r>
      <w:proofErr w:type="spellStart"/>
      <w:r>
        <w:rPr>
          <w:rFonts w:hint="eastAsia"/>
        </w:rPr>
        <w:t>타마라는</w:t>
      </w:r>
      <w:proofErr w:type="spellEnd"/>
      <w:r>
        <w:rPr>
          <w:rFonts w:hint="eastAsia"/>
        </w:rPr>
        <w:t xml:space="preserve"> 이를 알지 못했다. 이후에 </w:t>
      </w:r>
      <w:proofErr w:type="spellStart"/>
      <w:r>
        <w:rPr>
          <w:rFonts w:hint="eastAsia"/>
        </w:rPr>
        <w:t>타마라는</w:t>
      </w:r>
      <w:proofErr w:type="spellEnd"/>
      <w:r>
        <w:rPr>
          <w:rFonts w:hint="eastAsia"/>
        </w:rPr>
        <w:t xml:space="preserve"> 의식을 잃었고 소년은 자신의 차 뒷좌석에서 그녀와 </w:t>
      </w:r>
      <w:proofErr w:type="spellStart"/>
      <w:r>
        <w:rPr>
          <w:rFonts w:hint="eastAsia"/>
        </w:rPr>
        <w:t>섹스했다</w:t>
      </w:r>
      <w:proofErr w:type="spellEnd"/>
      <w:r>
        <w:rPr>
          <w:rFonts w:hint="eastAsia"/>
        </w:rPr>
        <w:t>.</w:t>
      </w:r>
    </w:p>
    <w:p w:rsidR="00E71EEF" w:rsidRDefault="00E71EEF"/>
    <w:p w:rsidR="00E71EEF" w:rsidRDefault="00E71EEF">
      <w:r>
        <w:rPr>
          <w:rFonts w:hint="eastAsia"/>
        </w:rPr>
        <w:t>위의 사례는 범죄인가?</w:t>
      </w:r>
    </w:p>
    <w:p w:rsidR="00E71EEF" w:rsidRDefault="00E71EEF">
      <w:r>
        <w:rPr>
          <w:rFonts w:hint="eastAsia"/>
        </w:rPr>
        <w:t xml:space="preserve">- 이것은 범죄인데 왜냐하면 </w:t>
      </w:r>
      <w:proofErr w:type="spellStart"/>
      <w:r>
        <w:rPr>
          <w:rFonts w:hint="eastAsia"/>
        </w:rPr>
        <w:t>타마라는</w:t>
      </w:r>
      <w:proofErr w:type="spellEnd"/>
      <w:r>
        <w:rPr>
          <w:rFonts w:hint="eastAsia"/>
        </w:rPr>
        <w:t xml:space="preserve"> 섹스</w:t>
      </w:r>
      <w:r w:rsidR="00A002A4">
        <w:rPr>
          <w:rFonts w:hint="eastAsia"/>
        </w:rPr>
        <w:t>에</w:t>
      </w:r>
      <w:r>
        <w:rPr>
          <w:rFonts w:hint="eastAsia"/>
        </w:rPr>
        <w:t xml:space="preserve"> 동의</w:t>
      </w:r>
      <w:r w:rsidR="00A002A4">
        <w:rPr>
          <w:rFonts w:hint="eastAsia"/>
        </w:rPr>
        <w:t xml:space="preserve"> 혹은 거부할 수 없는 상태였</w:t>
      </w:r>
      <w:r>
        <w:rPr>
          <w:rFonts w:hint="eastAsia"/>
        </w:rPr>
        <w:t>고 이 상황은 소년이 그녀가 섹스를 원했다고 생각했다는 주장을 하기에 매우 힘들기 때문이다.</w:t>
      </w:r>
    </w:p>
    <w:p w:rsidR="00E71EEF" w:rsidRPr="00A002A4" w:rsidRDefault="00E71EEF"/>
    <w:p w:rsidR="00E71EEF" w:rsidRDefault="00E71EEF" w:rsidP="00E71EEF">
      <w:pPr>
        <w:rPr>
          <w:b/>
          <w:bCs/>
          <w:lang w:val="ko-KR"/>
        </w:rPr>
      </w:pPr>
      <w:r>
        <w:rPr>
          <w:b/>
          <w:bCs/>
          <w:lang w:val="ko-KR"/>
        </w:rPr>
        <w:t>&lt;</w:t>
      </w:r>
      <w:r>
        <w:rPr>
          <w:rFonts w:hint="eastAsia"/>
          <w:b/>
          <w:bCs/>
          <w:lang w:val="ko-KR"/>
        </w:rPr>
        <w:t xml:space="preserve">내가 16세 </w:t>
      </w:r>
      <w:r w:rsidR="00220783">
        <w:rPr>
          <w:rFonts w:hint="eastAsia"/>
          <w:b/>
          <w:bCs/>
          <w:lang w:val="ko-KR"/>
        </w:rPr>
        <w:t>미만</w:t>
      </w:r>
      <w:r>
        <w:rPr>
          <w:rFonts w:hint="eastAsia"/>
          <w:b/>
          <w:bCs/>
          <w:lang w:val="ko-KR"/>
        </w:rPr>
        <w:t>인 게 중요한가</w:t>
      </w:r>
      <w:proofErr w:type="gramStart"/>
      <w:r>
        <w:rPr>
          <w:b/>
          <w:bCs/>
          <w:lang w:val="ko-KR"/>
        </w:rPr>
        <w:t>?&gt;</w:t>
      </w:r>
      <w:proofErr w:type="gramEnd"/>
    </w:p>
    <w:p w:rsidR="00E71EEF" w:rsidRPr="00E71EEF" w:rsidRDefault="00E71EEF" w:rsidP="00E71EEF">
      <w:pPr>
        <w:rPr>
          <w:bCs/>
        </w:rPr>
      </w:pPr>
      <w:r w:rsidRPr="00E71EEF">
        <w:rPr>
          <w:rFonts w:hint="eastAsia"/>
          <w:bCs/>
          <w:lang w:val="ko-KR"/>
        </w:rPr>
        <w:t>그렇다. 누군가가 성행위에 동의했는지 아닌지에 대해 생각할 때 나이는 중요하다.</w:t>
      </w:r>
    </w:p>
    <w:p w:rsidR="00E71EEF" w:rsidRDefault="00E71EEF"/>
    <w:p w:rsidR="00E71EEF" w:rsidRPr="00E71EEF" w:rsidRDefault="00E71EEF">
      <w:pPr>
        <w:rPr>
          <w:b/>
        </w:rPr>
      </w:pPr>
      <w:r w:rsidRPr="00E71EEF">
        <w:rPr>
          <w:rFonts w:hint="eastAsia"/>
          <w:b/>
        </w:rPr>
        <w:t xml:space="preserve">&lt;13세 </w:t>
      </w:r>
      <w:r w:rsidR="00220783">
        <w:rPr>
          <w:rFonts w:hint="eastAsia"/>
          <w:b/>
        </w:rPr>
        <w:t>미만</w:t>
      </w:r>
      <w:r w:rsidRPr="00E71EEF">
        <w:rPr>
          <w:rFonts w:hint="eastAsia"/>
          <w:b/>
        </w:rPr>
        <w:t>&gt;</w:t>
      </w:r>
    </w:p>
    <w:p w:rsidR="00E71EEF" w:rsidRDefault="00E71EEF">
      <w:r>
        <w:rPr>
          <w:rFonts w:hint="eastAsia"/>
        </w:rPr>
        <w:t xml:space="preserve">만약 13세 </w:t>
      </w:r>
      <w:r w:rsidR="00220783">
        <w:rPr>
          <w:rFonts w:hint="eastAsia"/>
        </w:rPr>
        <w:t>미만</w:t>
      </w:r>
      <w:r>
        <w:rPr>
          <w:rFonts w:hint="eastAsia"/>
        </w:rPr>
        <w:t xml:space="preserve">의 아동에게 성행위를 한 경우 이것은 아동이 그것을 원함과 상관 없이 범죄행위이다. 즉, 만약 그러한 일이 일어나면 가해자는 유죄라는 것이다. 최대형량은 종신형(be sent to prison for life)이다. 왜냐하면 법에 따라 13세 </w:t>
      </w:r>
      <w:r w:rsidR="00220783">
        <w:rPr>
          <w:rFonts w:hint="eastAsia"/>
        </w:rPr>
        <w:t>미만</w:t>
      </w:r>
      <w:r>
        <w:rPr>
          <w:rFonts w:hint="eastAsia"/>
        </w:rPr>
        <w:t>의 아동은 성행위에 가담하는 것을 제대로 결정할 수 없기 때문이다.</w:t>
      </w:r>
    </w:p>
    <w:p w:rsidR="00E71EEF" w:rsidRDefault="00E71EEF">
      <w:r>
        <w:rPr>
          <w:rFonts w:hint="eastAsia"/>
        </w:rPr>
        <w:t xml:space="preserve">13세 혹은 </w:t>
      </w:r>
      <w:r w:rsidR="00293C6A">
        <w:rPr>
          <w:rFonts w:hint="eastAsia"/>
        </w:rPr>
        <w:t>그 이상의 나이일 때 누군가와 성행위를 한다는 것에 동의하거나 거부하는 것은 매우 중요한 일이 되므로 경찰 혹은 법원의 질문을 받게 될 수 있다.</w:t>
      </w:r>
    </w:p>
    <w:p w:rsidR="00293C6A" w:rsidRDefault="00293C6A"/>
    <w:p w:rsidR="00293C6A" w:rsidRPr="00E95454" w:rsidRDefault="00293C6A">
      <w:pPr>
        <w:rPr>
          <w:b/>
        </w:rPr>
      </w:pPr>
      <w:r w:rsidRPr="00E95454">
        <w:rPr>
          <w:rFonts w:hint="eastAsia"/>
          <w:b/>
        </w:rPr>
        <w:t xml:space="preserve">&lt;16세 </w:t>
      </w:r>
      <w:r w:rsidR="00220783">
        <w:rPr>
          <w:rFonts w:hint="eastAsia"/>
          <w:b/>
        </w:rPr>
        <w:t>미만</w:t>
      </w:r>
      <w:r w:rsidRPr="00E95454">
        <w:rPr>
          <w:rFonts w:hint="eastAsia"/>
          <w:b/>
        </w:rPr>
        <w:t>&gt;</w:t>
      </w:r>
    </w:p>
    <w:p w:rsidR="00293C6A" w:rsidRDefault="00293C6A">
      <w:r>
        <w:rPr>
          <w:rFonts w:hint="eastAsia"/>
        </w:rPr>
        <w:t xml:space="preserve">아마 16세는 </w:t>
      </w:r>
      <w:r>
        <w:t>‘</w:t>
      </w:r>
      <w:r>
        <w:rPr>
          <w:rFonts w:hint="eastAsia"/>
        </w:rPr>
        <w:t>성관계 승낙 연령</w:t>
      </w:r>
      <w:r>
        <w:t>’</w:t>
      </w:r>
      <w:r>
        <w:rPr>
          <w:rFonts w:hint="eastAsia"/>
        </w:rPr>
        <w:t>(</w:t>
      </w:r>
      <w:proofErr w:type="spellStart"/>
      <w:r>
        <w:rPr>
          <w:rFonts w:hint="eastAsia"/>
        </w:rPr>
        <w:t>네이버</w:t>
      </w:r>
      <w:proofErr w:type="spellEnd"/>
      <w:r>
        <w:rPr>
          <w:rFonts w:hint="eastAsia"/>
        </w:rPr>
        <w:t xml:space="preserve"> 영어사전, age of consent)이라는 말을 들어본 적이 있을 것이다. 따라서 16세 </w:t>
      </w:r>
      <w:r w:rsidR="00220783">
        <w:rPr>
          <w:rFonts w:hint="eastAsia"/>
        </w:rPr>
        <w:t>미만</w:t>
      </w:r>
      <w:r>
        <w:rPr>
          <w:rFonts w:hint="eastAsia"/>
        </w:rPr>
        <w:t>의 사람이 섹스를 원했다 해도 그것은 불법이다.</w:t>
      </w:r>
    </w:p>
    <w:p w:rsidR="00293C6A" w:rsidRDefault="00293C6A">
      <w:r>
        <w:rPr>
          <w:rFonts w:hint="eastAsia"/>
        </w:rPr>
        <w:t xml:space="preserve">만약 당신이 16세 </w:t>
      </w:r>
      <w:r w:rsidR="00220783">
        <w:rPr>
          <w:rFonts w:hint="eastAsia"/>
        </w:rPr>
        <w:t>미만</w:t>
      </w:r>
      <w:r>
        <w:rPr>
          <w:rFonts w:hint="eastAsia"/>
        </w:rPr>
        <w:t>이지만 성행위에 합의했다 해도, 다음과 같은 경우 이것은 자동적으로 범죄가 된다.</w:t>
      </w:r>
    </w:p>
    <w:p w:rsidR="00293C6A" w:rsidRDefault="00293C6A">
      <w:r>
        <w:rPr>
          <w:rFonts w:hint="eastAsia"/>
        </w:rPr>
        <w:lastRenderedPageBreak/>
        <w:t xml:space="preserve">- 성적인 방법으로 당신을 만진 누군가가 당신과 섹스를 하거나 다른 성행위를 할 경우 (이러한 경우는 </w:t>
      </w:r>
      <w:r>
        <w:t>‘</w:t>
      </w:r>
      <w:r>
        <w:rPr>
          <w:rFonts w:hint="eastAsia"/>
        </w:rPr>
        <w:t>아동과의 성행위</w:t>
      </w:r>
      <w:r>
        <w:t>’</w:t>
      </w:r>
      <w:r>
        <w:rPr>
          <w:rFonts w:hint="eastAsia"/>
        </w:rPr>
        <w:t>라고 부른다)</w:t>
      </w:r>
    </w:p>
    <w:p w:rsidR="00293C6A" w:rsidRDefault="00293C6A">
      <w:r>
        <w:rPr>
          <w:rFonts w:hint="eastAsia"/>
        </w:rPr>
        <w:t xml:space="preserve">- 누군가가 당신으로 하여금 본인을 성적으로 만지게 하거나 부추길 경우 (이러한 경우는 </w:t>
      </w:r>
      <w:r>
        <w:t>‘</w:t>
      </w:r>
      <w:r>
        <w:rPr>
          <w:rFonts w:hint="eastAsia"/>
        </w:rPr>
        <w:t xml:space="preserve">아동을 성행위에 </w:t>
      </w:r>
      <w:r w:rsidR="004C305D">
        <w:rPr>
          <w:rFonts w:hint="eastAsia"/>
        </w:rPr>
        <w:t>참여</w:t>
      </w:r>
      <w:r>
        <w:rPr>
          <w:rFonts w:hint="eastAsia"/>
        </w:rPr>
        <w:t>시키는 것을 야기(causing) 혹은 조장(inciting)</w:t>
      </w:r>
      <w:r>
        <w:t>’</w:t>
      </w:r>
      <w:r>
        <w:rPr>
          <w:rFonts w:hint="eastAsia"/>
        </w:rPr>
        <w:t>이라고 부른다)</w:t>
      </w:r>
    </w:p>
    <w:p w:rsidR="00293C6A" w:rsidRDefault="00293C6A">
      <w:r>
        <w:rPr>
          <w:rFonts w:hint="eastAsia"/>
        </w:rPr>
        <w:t xml:space="preserve">- 누군가가 당신으로 하여금 본인이 다른 이와 </w:t>
      </w:r>
      <w:proofErr w:type="spellStart"/>
      <w:r>
        <w:rPr>
          <w:rFonts w:hint="eastAsia"/>
        </w:rPr>
        <w:t>성행위하는</w:t>
      </w:r>
      <w:proofErr w:type="spellEnd"/>
      <w:r>
        <w:rPr>
          <w:rFonts w:hint="eastAsia"/>
        </w:rPr>
        <w:t xml:space="preserve"> 것을 보게 하거나 그것을 허가한 경우 (이러한 경우는 </w:t>
      </w:r>
      <w:r>
        <w:t>‘</w:t>
      </w:r>
      <w:r>
        <w:rPr>
          <w:rFonts w:hint="eastAsia"/>
        </w:rPr>
        <w:t>아동 임석 하</w:t>
      </w:r>
      <w:r w:rsidR="00E95454">
        <w:rPr>
          <w:rFonts w:hint="eastAsia"/>
        </w:rPr>
        <w:t xml:space="preserve">의(in the presence of) 성행위 </w:t>
      </w:r>
      <w:r w:rsidR="004C305D">
        <w:rPr>
          <w:rFonts w:hint="eastAsia"/>
        </w:rPr>
        <w:t>참여</w:t>
      </w:r>
      <w:r w:rsidR="00E95454">
        <w:t>’</w:t>
      </w:r>
      <w:r w:rsidR="00E95454">
        <w:rPr>
          <w:rFonts w:hint="eastAsia"/>
        </w:rPr>
        <w:t>이라고 부른다)</w:t>
      </w:r>
    </w:p>
    <w:p w:rsidR="00E95454" w:rsidRDefault="00E95454">
      <w:r>
        <w:rPr>
          <w:rFonts w:hint="eastAsia"/>
        </w:rPr>
        <w:t xml:space="preserve">- 당신이 그들과 함께 포르노를 시청하거나 보는 경우 (이러한 경우는 </w:t>
      </w:r>
      <w:r>
        <w:t>‘</w:t>
      </w:r>
      <w:r>
        <w:rPr>
          <w:rFonts w:hint="eastAsia"/>
        </w:rPr>
        <w:t>아동으로 하여금(causing) 성행위를 시청하게 하는 것</w:t>
      </w:r>
      <w:r>
        <w:t>’</w:t>
      </w:r>
      <w:r>
        <w:rPr>
          <w:rFonts w:hint="eastAsia"/>
        </w:rPr>
        <w:t>라고 부른다)</w:t>
      </w:r>
    </w:p>
    <w:p w:rsidR="004C305D" w:rsidRDefault="004C305D"/>
    <w:p w:rsidR="004C305D" w:rsidRDefault="004C305D">
      <w:r>
        <w:rPr>
          <w:rFonts w:hint="eastAsia"/>
        </w:rPr>
        <w:t>만약 위와 같은 일이 당신에게 일어난다면 경찰에게 전화하라. 최대형량은 징역 10년에서 14년이다.</w:t>
      </w:r>
    </w:p>
    <w:p w:rsidR="004C305D" w:rsidRDefault="004C305D"/>
    <w:p w:rsidR="004C305D" w:rsidRPr="004C305D" w:rsidRDefault="004C305D">
      <w:r>
        <w:rPr>
          <w:rFonts w:hint="eastAsia"/>
        </w:rPr>
        <w:t xml:space="preserve">만약 당신이 16세 </w:t>
      </w:r>
      <w:r w:rsidR="00220783">
        <w:rPr>
          <w:rFonts w:hint="eastAsia"/>
        </w:rPr>
        <w:t>미만</w:t>
      </w:r>
      <w:r>
        <w:rPr>
          <w:rFonts w:hint="eastAsia"/>
        </w:rPr>
        <w:t xml:space="preserve">이며 동의하지 </w:t>
      </w:r>
      <w:r w:rsidR="00A002A4">
        <w:rPr>
          <w:rFonts w:hint="eastAsia"/>
        </w:rPr>
        <w:t>않은 경우</w:t>
      </w:r>
      <w:r>
        <w:rPr>
          <w:rFonts w:hint="eastAsia"/>
        </w:rPr>
        <w:t>,</w:t>
      </w:r>
    </w:p>
    <w:p w:rsidR="004C305D" w:rsidRDefault="004C305D">
      <w:r>
        <w:rPr>
          <w:rFonts w:hint="eastAsia"/>
        </w:rPr>
        <w:t>- 타인이 당신과 섹스를 했을 때 이것은 강간이 될 수 있으며 최대형량은 종신형이다.</w:t>
      </w:r>
    </w:p>
    <w:p w:rsidR="004C305D" w:rsidRDefault="004C305D">
      <w:r>
        <w:rPr>
          <w:rFonts w:hint="eastAsia"/>
        </w:rPr>
        <w:t xml:space="preserve">- 타인이 당신에게 성적 접촉을 한다면 </w:t>
      </w:r>
      <w:r>
        <w:t>‘</w:t>
      </w:r>
      <w:r>
        <w:rPr>
          <w:rFonts w:hint="eastAsia"/>
        </w:rPr>
        <w:t>삽입에 의한 폭행</w:t>
      </w:r>
      <w:r>
        <w:t>’</w:t>
      </w:r>
      <w:proofErr w:type="spellStart"/>
      <w:r>
        <w:rPr>
          <w:rFonts w:hint="eastAsia"/>
        </w:rPr>
        <w:t>으로</w:t>
      </w:r>
      <w:proofErr w:type="spellEnd"/>
      <w:r>
        <w:rPr>
          <w:rFonts w:hint="eastAsia"/>
        </w:rPr>
        <w:t xml:space="preserve"> 간주되며 이 경우 최대형량은 종신형이다. 혹은 </w:t>
      </w:r>
      <w:r>
        <w:t>‘</w:t>
      </w:r>
      <w:r>
        <w:rPr>
          <w:rFonts w:hint="eastAsia"/>
        </w:rPr>
        <w:t>성폭행</w:t>
      </w:r>
      <w:r>
        <w:t>’</w:t>
      </w:r>
      <w:proofErr w:type="spellStart"/>
      <w:r>
        <w:rPr>
          <w:rFonts w:hint="eastAsia"/>
        </w:rPr>
        <w:t>으로</w:t>
      </w:r>
      <w:proofErr w:type="spellEnd"/>
      <w:r>
        <w:rPr>
          <w:rFonts w:hint="eastAsia"/>
        </w:rPr>
        <w:t xml:space="preserve"> 간주될 수도 있는데 이 때 최대형량은 징역 10년이다.</w:t>
      </w:r>
    </w:p>
    <w:p w:rsidR="004C305D" w:rsidRDefault="004C305D">
      <w:r>
        <w:rPr>
          <w:rFonts w:hint="eastAsia"/>
        </w:rPr>
        <w:t xml:space="preserve">- 타인이 당신의 몸을 스스로 만지게 한다면 이것은 </w:t>
      </w:r>
      <w:r>
        <w:t>‘</w:t>
      </w:r>
      <w:r>
        <w:rPr>
          <w:rFonts w:hint="eastAsia"/>
        </w:rPr>
        <w:t>타인을 성행위에 가담시킨 것</w:t>
      </w:r>
      <w:r>
        <w:t>’</w:t>
      </w:r>
      <w:proofErr w:type="spellStart"/>
      <w:r>
        <w:rPr>
          <w:rFonts w:hint="eastAsia"/>
        </w:rPr>
        <w:t>으로</w:t>
      </w:r>
      <w:proofErr w:type="spellEnd"/>
      <w:r>
        <w:rPr>
          <w:rFonts w:hint="eastAsia"/>
        </w:rPr>
        <w:t xml:space="preserve"> 볼 수 있으며 최대형량은 종신형이거나 징역 10년이다.</w:t>
      </w:r>
    </w:p>
    <w:p w:rsidR="004C305D" w:rsidRDefault="004C305D">
      <w:r>
        <w:rPr>
          <w:rFonts w:hint="eastAsia"/>
        </w:rPr>
        <w:t xml:space="preserve">- 타인이 당신을 성적인 방식으로 만지거나 당신에게 성적 행위를 가했을 때 이것은 </w:t>
      </w:r>
      <w:r>
        <w:t>‘</w:t>
      </w:r>
      <w:r>
        <w:rPr>
          <w:rFonts w:hint="eastAsia"/>
        </w:rPr>
        <w:t>아동과의 성행위</w:t>
      </w:r>
      <w:r>
        <w:t>’</w:t>
      </w:r>
      <w:r>
        <w:rPr>
          <w:rFonts w:hint="eastAsia"/>
        </w:rPr>
        <w:t>이며 최대형량은 징역 14년이다.</w:t>
      </w:r>
    </w:p>
    <w:p w:rsidR="004C305D" w:rsidRDefault="004C305D">
      <w:r>
        <w:rPr>
          <w:rFonts w:hint="eastAsia"/>
        </w:rPr>
        <w:t xml:space="preserve">- 당신으로 하여금 본인을 성적으로 만지게 하거나 부추길 경우 이것은 </w:t>
      </w:r>
      <w:r>
        <w:t>‘</w:t>
      </w:r>
      <w:r>
        <w:rPr>
          <w:rFonts w:hint="eastAsia"/>
        </w:rPr>
        <w:t>아동을 성행위에 가담시키는 것을 야기 혹은 조장</w:t>
      </w:r>
      <w:r>
        <w:t>’</w:t>
      </w:r>
      <w:r>
        <w:rPr>
          <w:rFonts w:hint="eastAsia"/>
        </w:rPr>
        <w:t>하는 것이며 최대형량은 징역 14년이다.</w:t>
      </w:r>
    </w:p>
    <w:p w:rsidR="004C305D" w:rsidRDefault="004C305D">
      <w:r>
        <w:rPr>
          <w:rFonts w:hint="eastAsia"/>
        </w:rPr>
        <w:t xml:space="preserve">- 당신으로 하여금 그가 다른 이와 </w:t>
      </w:r>
      <w:proofErr w:type="spellStart"/>
      <w:r>
        <w:rPr>
          <w:rFonts w:hint="eastAsia"/>
        </w:rPr>
        <w:t>성행위하는</w:t>
      </w:r>
      <w:proofErr w:type="spellEnd"/>
      <w:r>
        <w:rPr>
          <w:rFonts w:hint="eastAsia"/>
        </w:rPr>
        <w:t xml:space="preserve"> 것을 보게 하거나 그것을 허가한 경우 이것은 </w:t>
      </w:r>
      <w:r>
        <w:t>‘</w:t>
      </w:r>
      <w:r>
        <w:rPr>
          <w:rFonts w:hint="eastAsia"/>
        </w:rPr>
        <w:t>아동 임석 하의(in the presence of) 성행위 참여</w:t>
      </w:r>
      <w:r>
        <w:t>’</w:t>
      </w:r>
      <w:r>
        <w:rPr>
          <w:rFonts w:hint="eastAsia"/>
        </w:rPr>
        <w:t xml:space="preserve">가 되며 </w:t>
      </w:r>
      <w:r w:rsidR="00BB05FF">
        <w:rPr>
          <w:rFonts w:hint="eastAsia"/>
        </w:rPr>
        <w:t>최대 형량은 징역 14년이다.</w:t>
      </w:r>
    </w:p>
    <w:p w:rsidR="00BB05FF" w:rsidRDefault="00BB05FF">
      <w:r>
        <w:rPr>
          <w:rFonts w:hint="eastAsia"/>
        </w:rPr>
        <w:t xml:space="preserve">- 당신으로 하여금 그들과 함께 포르노를 보게 하는 것은 </w:t>
      </w:r>
      <w:r>
        <w:t>‘</w:t>
      </w:r>
      <w:r>
        <w:rPr>
          <w:rFonts w:hint="eastAsia"/>
        </w:rPr>
        <w:t>아동으로 하여금(causing) 성행위를 시청하게 하는 것</w:t>
      </w:r>
      <w:r>
        <w:t>’</w:t>
      </w:r>
      <w:r>
        <w:rPr>
          <w:rFonts w:hint="eastAsia"/>
        </w:rPr>
        <w:t>이며 최대 형량은 징역 10년이다.</w:t>
      </w:r>
    </w:p>
    <w:p w:rsidR="00BB05FF" w:rsidRDefault="00BB05FF">
      <w:r>
        <w:rPr>
          <w:rFonts w:hint="eastAsia"/>
        </w:rPr>
        <w:t>위와 같은 일이 발생할 경우 당신은 경찰에 연락</w:t>
      </w:r>
      <w:r w:rsidR="00A002A4">
        <w:rPr>
          <w:rFonts w:hint="eastAsia"/>
        </w:rPr>
        <w:t>해도 되는 것이다</w:t>
      </w:r>
      <w:r>
        <w:rPr>
          <w:rFonts w:hint="eastAsia"/>
        </w:rPr>
        <w:t>.</w:t>
      </w:r>
    </w:p>
    <w:p w:rsidR="00BB05FF" w:rsidRDefault="00BB05FF"/>
    <w:p w:rsidR="00BB05FF" w:rsidRDefault="00BB05FF">
      <w:r>
        <w:rPr>
          <w:rFonts w:hint="eastAsia"/>
        </w:rPr>
        <w:t xml:space="preserve">당신이 16세 </w:t>
      </w:r>
      <w:r w:rsidR="00220783">
        <w:rPr>
          <w:rFonts w:hint="eastAsia"/>
        </w:rPr>
        <w:t>미만</w:t>
      </w:r>
      <w:r w:rsidR="00220783">
        <w:t>이라면</w:t>
      </w:r>
      <w:r>
        <w:rPr>
          <w:rFonts w:hint="eastAsia"/>
        </w:rPr>
        <w:t xml:space="preserve"> 당신이 성행위에 참여하려고 했</w:t>
      </w:r>
      <w:r w:rsidR="00A002A4">
        <w:rPr>
          <w:rFonts w:hint="eastAsia"/>
        </w:rPr>
        <w:t>는지의 여부는</w:t>
      </w:r>
      <w:r>
        <w:rPr>
          <w:rFonts w:hint="eastAsia"/>
        </w:rPr>
        <w:t xml:space="preserve"> 중요한 일이 된다. 왜냐하면 </w:t>
      </w:r>
      <w:r w:rsidR="00220783">
        <w:rPr>
          <w:rFonts w:hint="eastAsia"/>
        </w:rPr>
        <w:t xml:space="preserve">그에 따라 </w:t>
      </w:r>
      <w:r>
        <w:rPr>
          <w:rFonts w:hint="eastAsia"/>
        </w:rPr>
        <w:t xml:space="preserve">다양한 범죄행위의 심각성과 </w:t>
      </w:r>
      <w:r w:rsidR="00220783">
        <w:rPr>
          <w:rFonts w:hint="eastAsia"/>
        </w:rPr>
        <w:t xml:space="preserve">처벌 유형이 달라지기 때문이다. 16세 미만의 사람의 동의 없이 강제로 </w:t>
      </w:r>
      <w:proofErr w:type="spellStart"/>
      <w:r w:rsidR="00220783">
        <w:rPr>
          <w:rFonts w:hint="eastAsia"/>
        </w:rPr>
        <w:t>섹스한</w:t>
      </w:r>
      <w:proofErr w:type="spellEnd"/>
      <w:r w:rsidR="00220783">
        <w:rPr>
          <w:rFonts w:hint="eastAsia"/>
        </w:rPr>
        <w:t xml:space="preserve"> 경우 이것은 동의 하에 </w:t>
      </w:r>
      <w:proofErr w:type="spellStart"/>
      <w:r w:rsidR="00220783">
        <w:rPr>
          <w:rFonts w:hint="eastAsia"/>
        </w:rPr>
        <w:t>섹스한</w:t>
      </w:r>
      <w:proofErr w:type="spellEnd"/>
      <w:r w:rsidR="00220783">
        <w:rPr>
          <w:rFonts w:hint="eastAsia"/>
        </w:rPr>
        <w:t xml:space="preserve"> 것보다 훨씬 심각한 범죄이다. 아래의 절차(표)를 보고 가해자가 어떤 범죄를 저지르면 법원에 갈 수 있는지 살펴보자.</w:t>
      </w:r>
    </w:p>
    <w:p w:rsidR="00220783" w:rsidRDefault="00220783"/>
    <w:p w:rsidR="00220783" w:rsidRPr="00220783" w:rsidRDefault="00220783">
      <w:pPr>
        <w:rPr>
          <w:b/>
        </w:rPr>
      </w:pPr>
      <w:r w:rsidRPr="00220783">
        <w:rPr>
          <w:rFonts w:hint="eastAsia"/>
          <w:b/>
        </w:rPr>
        <w:t xml:space="preserve">&lt;만약 내가 16세 </w:t>
      </w:r>
      <w:r>
        <w:rPr>
          <w:rFonts w:hint="eastAsia"/>
          <w:b/>
        </w:rPr>
        <w:t>미만</w:t>
      </w:r>
      <w:r w:rsidRPr="00220783">
        <w:rPr>
          <w:rFonts w:hint="eastAsia"/>
          <w:b/>
        </w:rPr>
        <w:t xml:space="preserve">인데 내 애인(boyfriend or </w:t>
      </w:r>
      <w:r w:rsidRPr="00220783">
        <w:rPr>
          <w:b/>
        </w:rPr>
        <w:t>girlfriend</w:t>
      </w:r>
      <w:r w:rsidRPr="00220783">
        <w:rPr>
          <w:rFonts w:hint="eastAsia"/>
          <w:b/>
        </w:rPr>
        <w:t>)</w:t>
      </w:r>
      <w:r w:rsidR="00A002A4">
        <w:rPr>
          <w:rFonts w:hint="eastAsia"/>
          <w:b/>
        </w:rPr>
        <w:t>과</w:t>
      </w:r>
      <w:r w:rsidRPr="00220783">
        <w:rPr>
          <w:rFonts w:hint="eastAsia"/>
          <w:b/>
        </w:rPr>
        <w:t xml:space="preserve"> 섹스하고 싶다면</w:t>
      </w:r>
      <w:proofErr w:type="gramStart"/>
      <w:r w:rsidRPr="00220783">
        <w:rPr>
          <w:rFonts w:hint="eastAsia"/>
          <w:b/>
        </w:rPr>
        <w:t>?&gt;</w:t>
      </w:r>
      <w:proofErr w:type="gramEnd"/>
    </w:p>
    <w:p w:rsidR="00220783" w:rsidRDefault="00220783">
      <w:r>
        <w:rPr>
          <w:rFonts w:hint="eastAsia"/>
        </w:rPr>
        <w:t xml:space="preserve">만약 당신 혹은 당신의 애인이 16세 미만이라면 당신들이 </w:t>
      </w:r>
      <w:proofErr w:type="spellStart"/>
      <w:r>
        <w:rPr>
          <w:rFonts w:hint="eastAsia"/>
        </w:rPr>
        <w:t>섹스하는</w:t>
      </w:r>
      <w:proofErr w:type="spellEnd"/>
      <w:r>
        <w:rPr>
          <w:rFonts w:hint="eastAsia"/>
        </w:rPr>
        <w:t xml:space="preserve"> 것은 법에 위반되는 일이다. 그럼에도 법은 당신을 보호할 것이며 경찰이 (만약 다음과 같은 사실을 알게 될 경우) 두 명의 청소년(young people)들이 서로 원해서 섹스를 했다는 것에 조치를 취하지는 않을 것이다. 그러나 섹스를 할 때 성병 및 감염(Sexually Transmitted Infections), 임신으로부터 당신을 보호하기 위해 피임기구를 사용하는 것은 중요하다.</w:t>
      </w:r>
    </w:p>
    <w:p w:rsidR="00220783" w:rsidRDefault="00220783"/>
    <w:p w:rsidR="00220783" w:rsidRPr="00220783" w:rsidRDefault="00220783">
      <w:pPr>
        <w:rPr>
          <w:b/>
        </w:rPr>
      </w:pPr>
      <w:r w:rsidRPr="00220783">
        <w:rPr>
          <w:rFonts w:hint="eastAsia"/>
          <w:b/>
        </w:rPr>
        <w:lastRenderedPageBreak/>
        <w:t>&lt;나는 타인과 성행위를 했다. 그들을 고소할 수 있을까</w:t>
      </w:r>
      <w:proofErr w:type="gramStart"/>
      <w:r w:rsidRPr="00220783">
        <w:rPr>
          <w:rFonts w:hint="eastAsia"/>
          <w:b/>
        </w:rPr>
        <w:t>?&gt;</w:t>
      </w:r>
      <w:proofErr w:type="gramEnd"/>
    </w:p>
    <w:tbl>
      <w:tblPr>
        <w:tblStyle w:val="a6"/>
        <w:tblW w:w="0" w:type="auto"/>
        <w:tblLook w:val="04A0" w:firstRow="1" w:lastRow="0" w:firstColumn="1" w:lastColumn="0" w:noHBand="0" w:noVBand="1"/>
      </w:tblPr>
      <w:tblGrid>
        <w:gridCol w:w="4609"/>
        <w:gridCol w:w="4609"/>
      </w:tblGrid>
      <w:tr w:rsidR="00220783" w:rsidTr="0005281F">
        <w:tc>
          <w:tcPr>
            <w:tcW w:w="9218" w:type="dxa"/>
            <w:gridSpan w:val="2"/>
          </w:tcPr>
          <w:p w:rsidR="00220783" w:rsidRPr="00220783" w:rsidRDefault="00220783">
            <w:pPr>
              <w:pBdr>
                <w:top w:val="none" w:sz="0" w:space="0" w:color="auto"/>
                <w:left w:val="none" w:sz="0" w:space="0" w:color="auto"/>
                <w:bottom w:val="none" w:sz="0" w:space="0" w:color="auto"/>
                <w:right w:val="none" w:sz="0" w:space="0" w:color="auto"/>
                <w:between w:val="none" w:sz="0" w:space="0" w:color="auto"/>
                <w:bar w:val="none" w:sz="0" w:color="auto"/>
              </w:pBdr>
              <w:rPr>
                <w:b/>
              </w:rPr>
            </w:pPr>
            <w:r w:rsidRPr="00220783">
              <w:rPr>
                <w:rFonts w:hint="eastAsia"/>
                <w:b/>
              </w:rPr>
              <w:t>나는 13세 미만이다</w:t>
            </w:r>
          </w:p>
        </w:tc>
      </w:tr>
      <w:tr w:rsidR="00220783" w:rsidTr="0005281F">
        <w:tc>
          <w:tcPr>
            <w:tcW w:w="9218" w:type="dxa"/>
            <w:gridSpan w:val="2"/>
          </w:tcPr>
          <w:p w:rsidR="00220783" w:rsidRDefault="00943AB7">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이 경우 타인과 함께한 그 어떤 성행위라도 심각한 범죄가 될 수 있으며 가해자들은 매우 긴 징역형을 받을 것이다. 당신이 성행위를 원했는지는 상관없다. 예를 들어, 당신이 12살인 경우 경찰은 당신을 조사하지 않지만 사회활동가와 같이 당신을 보호하는 이들이 당신에게 안전을 위한 조언과 정보를 제공할 수 있다.</w:t>
            </w:r>
          </w:p>
        </w:tc>
      </w:tr>
      <w:tr w:rsidR="00220783" w:rsidTr="0005281F">
        <w:tc>
          <w:tcPr>
            <w:tcW w:w="9218" w:type="dxa"/>
            <w:gridSpan w:val="2"/>
          </w:tcPr>
          <w:p w:rsidR="00220783" w:rsidRPr="00220783" w:rsidRDefault="00220783">
            <w:pPr>
              <w:pBdr>
                <w:top w:val="none" w:sz="0" w:space="0" w:color="auto"/>
                <w:left w:val="none" w:sz="0" w:space="0" w:color="auto"/>
                <w:bottom w:val="none" w:sz="0" w:space="0" w:color="auto"/>
                <w:right w:val="none" w:sz="0" w:space="0" w:color="auto"/>
                <w:between w:val="none" w:sz="0" w:space="0" w:color="auto"/>
                <w:bar w:val="none" w:sz="0" w:color="auto"/>
              </w:pBdr>
              <w:rPr>
                <w:b/>
              </w:rPr>
            </w:pPr>
            <w:r w:rsidRPr="00220783">
              <w:rPr>
                <w:rFonts w:hint="eastAsia"/>
                <w:b/>
              </w:rPr>
              <w:t>나는 16세 미만이다</w:t>
            </w:r>
          </w:p>
        </w:tc>
      </w:tr>
      <w:tr w:rsidR="00220783" w:rsidTr="00220783">
        <w:trPr>
          <w:trHeight w:val="115"/>
        </w:trPr>
        <w:tc>
          <w:tcPr>
            <w:tcW w:w="4609" w:type="dxa"/>
          </w:tcPr>
          <w:p w:rsidR="00220783" w:rsidRPr="00220783" w:rsidRDefault="00220783">
            <w:pPr>
              <w:pBdr>
                <w:top w:val="none" w:sz="0" w:space="0" w:color="auto"/>
                <w:left w:val="none" w:sz="0" w:space="0" w:color="auto"/>
                <w:bottom w:val="none" w:sz="0" w:space="0" w:color="auto"/>
                <w:right w:val="none" w:sz="0" w:space="0" w:color="auto"/>
                <w:between w:val="none" w:sz="0" w:space="0" w:color="auto"/>
                <w:bar w:val="none" w:sz="0" w:color="auto"/>
              </w:pBdr>
              <w:rPr>
                <w:b/>
              </w:rPr>
            </w:pPr>
            <w:r w:rsidRPr="00220783">
              <w:rPr>
                <w:rFonts w:hint="eastAsia"/>
                <w:b/>
              </w:rPr>
              <w:t>원했다</w:t>
            </w:r>
          </w:p>
        </w:tc>
        <w:tc>
          <w:tcPr>
            <w:tcW w:w="4609" w:type="dxa"/>
          </w:tcPr>
          <w:p w:rsidR="00220783" w:rsidRPr="00220783" w:rsidRDefault="00220783" w:rsidP="00220783">
            <w:pPr>
              <w:pBdr>
                <w:top w:val="none" w:sz="0" w:space="0" w:color="auto"/>
                <w:left w:val="none" w:sz="0" w:space="0" w:color="auto"/>
                <w:bottom w:val="none" w:sz="0" w:space="0" w:color="auto"/>
                <w:right w:val="none" w:sz="0" w:space="0" w:color="auto"/>
                <w:between w:val="none" w:sz="0" w:space="0" w:color="auto"/>
                <w:bar w:val="none" w:sz="0" w:color="auto"/>
              </w:pBdr>
              <w:rPr>
                <w:b/>
              </w:rPr>
            </w:pPr>
            <w:r w:rsidRPr="00220783">
              <w:rPr>
                <w:rFonts w:hint="eastAsia"/>
                <w:b/>
              </w:rPr>
              <w:t>원하지 않았다</w:t>
            </w:r>
          </w:p>
        </w:tc>
      </w:tr>
      <w:tr w:rsidR="00220783" w:rsidTr="0005281F">
        <w:trPr>
          <w:trHeight w:val="115"/>
        </w:trPr>
        <w:tc>
          <w:tcPr>
            <w:tcW w:w="4609" w:type="dxa"/>
          </w:tcPr>
          <w:p w:rsidR="00220783" w:rsidRPr="00943AB7" w:rsidRDefault="00943AB7" w:rsidP="00943AB7">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16세 미만과의 성행위에서 최대 형량은 징역 14년이다. 만약 행위자 모두가 16세 미만이라면 범죄를 저지른 것으로 간주될 수는 있지만 이러한 상황에서 경찰이 조치를 취하지는 않을 것이다.</w:t>
            </w:r>
          </w:p>
        </w:tc>
        <w:tc>
          <w:tcPr>
            <w:tcW w:w="4609" w:type="dxa"/>
          </w:tcPr>
          <w:p w:rsidR="00220783" w:rsidRDefault="00943AB7">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강간/성폭행뿐만 아니라 16세 미만에게 성행위를 가한다면 이것은 범죄이며 모두가 재판 받게 된다.</w:t>
            </w:r>
          </w:p>
        </w:tc>
      </w:tr>
      <w:tr w:rsidR="00220783" w:rsidTr="0005281F">
        <w:tc>
          <w:tcPr>
            <w:tcW w:w="9218" w:type="dxa"/>
            <w:gridSpan w:val="2"/>
          </w:tcPr>
          <w:p w:rsidR="00220783" w:rsidRPr="00220783" w:rsidRDefault="00220783">
            <w:pPr>
              <w:pBdr>
                <w:top w:val="none" w:sz="0" w:space="0" w:color="auto"/>
                <w:left w:val="none" w:sz="0" w:space="0" w:color="auto"/>
                <w:bottom w:val="none" w:sz="0" w:space="0" w:color="auto"/>
                <w:right w:val="none" w:sz="0" w:space="0" w:color="auto"/>
                <w:between w:val="none" w:sz="0" w:space="0" w:color="auto"/>
                <w:bar w:val="none" w:sz="0" w:color="auto"/>
              </w:pBdr>
              <w:rPr>
                <w:b/>
              </w:rPr>
            </w:pPr>
            <w:r w:rsidRPr="00220783">
              <w:rPr>
                <w:rFonts w:hint="eastAsia"/>
                <w:b/>
              </w:rPr>
              <w:t>나는 16세 이상이다</w:t>
            </w:r>
          </w:p>
        </w:tc>
      </w:tr>
      <w:tr w:rsidR="00220783" w:rsidTr="00220783">
        <w:tc>
          <w:tcPr>
            <w:tcW w:w="4609" w:type="dxa"/>
          </w:tcPr>
          <w:p w:rsidR="00220783" w:rsidRPr="00220783" w:rsidRDefault="00220783">
            <w:pPr>
              <w:pBdr>
                <w:top w:val="none" w:sz="0" w:space="0" w:color="auto"/>
                <w:left w:val="none" w:sz="0" w:space="0" w:color="auto"/>
                <w:bottom w:val="none" w:sz="0" w:space="0" w:color="auto"/>
                <w:right w:val="none" w:sz="0" w:space="0" w:color="auto"/>
                <w:between w:val="none" w:sz="0" w:space="0" w:color="auto"/>
                <w:bar w:val="none" w:sz="0" w:color="auto"/>
              </w:pBdr>
              <w:rPr>
                <w:b/>
              </w:rPr>
            </w:pPr>
            <w:r w:rsidRPr="00220783">
              <w:rPr>
                <w:rFonts w:hint="eastAsia"/>
                <w:b/>
              </w:rPr>
              <w:t>원했다</w:t>
            </w:r>
          </w:p>
        </w:tc>
        <w:tc>
          <w:tcPr>
            <w:tcW w:w="4609" w:type="dxa"/>
          </w:tcPr>
          <w:p w:rsidR="00220783" w:rsidRPr="00220783" w:rsidRDefault="00220783">
            <w:pPr>
              <w:pBdr>
                <w:top w:val="none" w:sz="0" w:space="0" w:color="auto"/>
                <w:left w:val="none" w:sz="0" w:space="0" w:color="auto"/>
                <w:bottom w:val="none" w:sz="0" w:space="0" w:color="auto"/>
                <w:right w:val="none" w:sz="0" w:space="0" w:color="auto"/>
                <w:between w:val="none" w:sz="0" w:space="0" w:color="auto"/>
                <w:bar w:val="none" w:sz="0" w:color="auto"/>
              </w:pBdr>
              <w:rPr>
                <w:b/>
              </w:rPr>
            </w:pPr>
            <w:r w:rsidRPr="00220783">
              <w:rPr>
                <w:rFonts w:hint="eastAsia"/>
                <w:b/>
              </w:rPr>
              <w:t>원하지 않았다</w:t>
            </w:r>
          </w:p>
        </w:tc>
      </w:tr>
      <w:tr w:rsidR="00220783" w:rsidTr="00220783">
        <w:tc>
          <w:tcPr>
            <w:tcW w:w="4609" w:type="dxa"/>
          </w:tcPr>
          <w:p w:rsidR="00220783" w:rsidRDefault="00943AB7">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범죄가 성립되지 않는다. 하지만 성행위를 함께 한 이가 선생님 혹은 보호자이며 당신이 18세 미만이라면 이것은 범죄로 간주된다.</w:t>
            </w:r>
          </w:p>
        </w:tc>
        <w:tc>
          <w:tcPr>
            <w:tcW w:w="4609" w:type="dxa"/>
          </w:tcPr>
          <w:p w:rsidR="00220783" w:rsidRPr="00943AB7" w:rsidRDefault="00943AB7">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강간/성폭행/삽입에 의한 폭행 혹은 상황에 따라 성행위에 타인을 참여시킨 경우 범죄가 된다.</w:t>
            </w:r>
          </w:p>
        </w:tc>
      </w:tr>
    </w:tbl>
    <w:p w:rsidR="00220783" w:rsidRDefault="00220783"/>
    <w:p w:rsidR="00943AB7" w:rsidRPr="0005281F" w:rsidRDefault="00943AB7">
      <w:pPr>
        <w:rPr>
          <w:b/>
        </w:rPr>
      </w:pPr>
      <w:r w:rsidRPr="0005281F">
        <w:rPr>
          <w:rFonts w:hint="eastAsia"/>
          <w:b/>
        </w:rPr>
        <w:t xml:space="preserve">&lt;요약 </w:t>
      </w:r>
      <w:r w:rsidRPr="0005281F">
        <w:rPr>
          <w:b/>
        </w:rPr>
        <w:t>–</w:t>
      </w:r>
      <w:r w:rsidRPr="0005281F">
        <w:rPr>
          <w:rFonts w:hint="eastAsia"/>
          <w:b/>
        </w:rPr>
        <w:t xml:space="preserve"> 성범죄와 법&gt;</w:t>
      </w:r>
    </w:p>
    <w:p w:rsidR="00943AB7" w:rsidRDefault="00943AB7">
      <w:r>
        <w:rPr>
          <w:rFonts w:hint="eastAsia"/>
        </w:rPr>
        <w:t>만약 당신이 16세 미만이며 타인이 당신에게 성행위</w:t>
      </w:r>
      <w:r w:rsidR="00A002A4">
        <w:rPr>
          <w:rFonts w:hint="eastAsia"/>
        </w:rPr>
        <w:t>(그 어떤 것이라도)</w:t>
      </w:r>
      <w:r>
        <w:rPr>
          <w:rFonts w:hint="eastAsia"/>
        </w:rPr>
        <w:t>를 가한다면 당신이 동의했을지라도 이것은 범죄행위가 된다.</w:t>
      </w:r>
    </w:p>
    <w:p w:rsidR="00943AB7" w:rsidRDefault="00943AB7">
      <w:r>
        <w:rPr>
          <w:rFonts w:hint="eastAsia"/>
        </w:rPr>
        <w:t xml:space="preserve">만약 당신이 13세 혹은 그 이상일 때, 성행위에 동의하지 않았고 만약 가해자가 당신이 동의했다는 것을 합리적으로 믿지 않은 상태에서 성행위를 강제한다면 이것은 범죄이다. </w:t>
      </w:r>
    </w:p>
    <w:p w:rsidR="00943AB7" w:rsidRDefault="00943AB7">
      <w:r>
        <w:rPr>
          <w:rFonts w:hint="eastAsia"/>
        </w:rPr>
        <w:t>어떤 일이 발생하는 것에 동의한다면 이것을 법적으로 합의라고 한다.</w:t>
      </w:r>
    </w:p>
    <w:p w:rsidR="0005281F" w:rsidRDefault="0005281F">
      <w:r>
        <w:rPr>
          <w:rFonts w:hint="eastAsia"/>
        </w:rPr>
        <w:t>가해자가 당신의 동의를 합리적으로 믿었는지 아닌지는 경찰, 왕립검찰청(Crown Prosecution Service)의 변호사들과 법정에서 상황을 따져볼 부분이다.</w:t>
      </w:r>
    </w:p>
    <w:p w:rsidR="0005281F" w:rsidRPr="00943AB7" w:rsidRDefault="0005281F">
      <w:r>
        <w:rPr>
          <w:rFonts w:hint="eastAsia"/>
        </w:rPr>
        <w:t>취했지만 여전히 결정을 내릴 수 있는 상태의 사람은 섹스에 합의할 수 있다. 만약 당신이 술에 취해 의사결정을 할 수 없다거나 의사결정을 할 수 있었지만 동의하지 않은 경우, 범죄가 성립된다.</w:t>
      </w:r>
    </w:p>
    <w:sectPr w:rsidR="0005281F" w:rsidRPr="00943AB7" w:rsidSect="00F845B5">
      <w:footerReference w:type="default" r:id="rId9"/>
      <w:pgSz w:w="11900" w:h="16840"/>
      <w:pgMar w:top="1701" w:right="1440" w:bottom="1440" w:left="144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DC6" w:rsidRDefault="00926DC6" w:rsidP="00F845B5">
      <w:r>
        <w:separator/>
      </w:r>
    </w:p>
  </w:endnote>
  <w:endnote w:type="continuationSeparator" w:id="0">
    <w:p w:rsidR="00926DC6" w:rsidRDefault="00926DC6" w:rsidP="00F8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Apple SD 산돌고딕 Neo 일반체">
    <w:altName w:val="Times New Roman"/>
    <w:charset w:val="00"/>
    <w:family w:val="roman"/>
    <w:pitch w:val="default"/>
  </w:font>
  <w:font w:name="돋움">
    <w:altName w:val="Dotum"/>
    <w:panose1 w:val="020B0600000101010101"/>
    <w:charset w:val="81"/>
    <w:family w:val="modern"/>
    <w:pitch w:val="variable"/>
    <w:sig w:usb0="B00002AF" w:usb1="69D77CFB" w:usb2="00000030" w:usb3="00000000" w:csb0="0008009F" w:csb1="00000000"/>
  </w:font>
  <w:font w:name="Apple SD 산돌고딕 Neo 볼드체">
    <w:altName w:val="HyhwpEQ"/>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44027"/>
      <w:docPartObj>
        <w:docPartGallery w:val="Page Numbers (Bottom of Page)"/>
        <w:docPartUnique/>
      </w:docPartObj>
    </w:sdtPr>
    <w:sdtEndPr/>
    <w:sdtContent>
      <w:p w:rsidR="00F516AE" w:rsidRDefault="004C1705">
        <w:pPr>
          <w:pStyle w:val="a8"/>
          <w:jc w:val="center"/>
        </w:pPr>
        <w:r>
          <w:fldChar w:fldCharType="begin"/>
        </w:r>
        <w:r>
          <w:instrText xml:space="preserve"> PAGE   \* MERGEFORMAT </w:instrText>
        </w:r>
        <w:r>
          <w:fldChar w:fldCharType="separate"/>
        </w:r>
        <w:r w:rsidRPr="004C1705">
          <w:rPr>
            <w:noProof/>
            <w:lang w:val="ko-KR"/>
          </w:rPr>
          <w:t>7</w:t>
        </w:r>
        <w:r>
          <w:rPr>
            <w:noProof/>
            <w:lang w:val="ko-KR"/>
          </w:rPr>
          <w:fldChar w:fldCharType="end"/>
        </w:r>
      </w:p>
    </w:sdtContent>
  </w:sdt>
  <w:p w:rsidR="0005281F" w:rsidRDefault="000528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DC6" w:rsidRDefault="00926DC6" w:rsidP="00F845B5">
      <w:r>
        <w:separator/>
      </w:r>
    </w:p>
  </w:footnote>
  <w:footnote w:type="continuationSeparator" w:id="0">
    <w:p w:rsidR="00926DC6" w:rsidRDefault="00926DC6" w:rsidP="00F84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72A0"/>
    <w:multiLevelType w:val="hybridMultilevel"/>
    <w:tmpl w:val="7EA275EC"/>
    <w:styleLink w:val="a"/>
    <w:lvl w:ilvl="0" w:tplc="6168555C">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09C04DAE">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98604B24">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212A9B4C">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31166DA2">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36F4C12A">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DC12570E">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1D5EE27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914A5D7C">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9297873"/>
    <w:multiLevelType w:val="hybridMultilevel"/>
    <w:tmpl w:val="7EA275EC"/>
    <w:numStyleLink w:val="a"/>
  </w:abstractNum>
  <w:num w:numId="1">
    <w:abstractNumId w:val="0"/>
  </w:num>
  <w:num w:numId="2">
    <w:abstractNumId w:val="1"/>
  </w:num>
  <w:num w:numId="3">
    <w:abstractNumId w:val="1"/>
    <w:lvlOverride w:ilvl="0">
      <w:lvl w:ilvl="0" w:tplc="AA18D49E">
        <w:start w:val="1"/>
        <w:numFmt w:val="bullet"/>
        <w:lvlText w:val="*"/>
        <w:lvlJc w:val="left"/>
        <w:pPr>
          <w:ind w:left="1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C3093E4">
        <w:start w:val="1"/>
        <w:numFmt w:val="bullet"/>
        <w:lvlText w:val="*"/>
        <w:lvlJc w:val="left"/>
        <w:pPr>
          <w:ind w:left="7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0C22ECA">
        <w:start w:val="1"/>
        <w:numFmt w:val="bullet"/>
        <w:lvlText w:val="*"/>
        <w:lvlJc w:val="left"/>
        <w:pPr>
          <w:ind w:left="13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8984060">
        <w:start w:val="1"/>
        <w:numFmt w:val="bullet"/>
        <w:lvlText w:val="*"/>
        <w:lvlJc w:val="left"/>
        <w:pPr>
          <w:ind w:left="19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CCA6140">
        <w:start w:val="1"/>
        <w:numFmt w:val="bullet"/>
        <w:lvlText w:val="*"/>
        <w:lvlJc w:val="left"/>
        <w:pPr>
          <w:ind w:left="25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AB4D892">
        <w:start w:val="1"/>
        <w:numFmt w:val="bullet"/>
        <w:lvlText w:val="*"/>
        <w:lvlJc w:val="left"/>
        <w:pPr>
          <w:ind w:left="31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19817D2">
        <w:start w:val="1"/>
        <w:numFmt w:val="bullet"/>
        <w:lvlText w:val="*"/>
        <w:lvlJc w:val="left"/>
        <w:pPr>
          <w:ind w:left="37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AEADFEE">
        <w:start w:val="1"/>
        <w:numFmt w:val="bullet"/>
        <w:lvlText w:val="*"/>
        <w:lvlJc w:val="left"/>
        <w:pPr>
          <w:ind w:left="43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0066A92">
        <w:start w:val="1"/>
        <w:numFmt w:val="bullet"/>
        <w:lvlText w:val="*"/>
        <w:lvlJc w:val="left"/>
        <w:pPr>
          <w:ind w:left="49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AA18D49E">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C3093E4">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0C22ECA">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984060">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CCA6140">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B4D892">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19817D2">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AEADFEE">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0066A92">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0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845B5"/>
    <w:rsid w:val="0005281F"/>
    <w:rsid w:val="00220783"/>
    <w:rsid w:val="00293C6A"/>
    <w:rsid w:val="004C1705"/>
    <w:rsid w:val="004C305D"/>
    <w:rsid w:val="00926DC6"/>
    <w:rsid w:val="00943AB7"/>
    <w:rsid w:val="00A002A4"/>
    <w:rsid w:val="00BB05FF"/>
    <w:rsid w:val="00C73FC9"/>
    <w:rsid w:val="00E71EEF"/>
    <w:rsid w:val="00E95454"/>
    <w:rsid w:val="00F516AE"/>
    <w:rsid w:val="00F72305"/>
    <w:rsid w:val="00F845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F845B5"/>
    <w:pPr>
      <w:widowControl w:val="0"/>
      <w:jc w:val="both"/>
    </w:pPr>
    <w:rPr>
      <w:rFonts w:ascii="맑은 고딕" w:eastAsia="맑은 고딕" w:hAnsi="맑은 고딕" w:cs="맑은 고딕"/>
      <w:color w:val="000000"/>
      <w:kern w:val="2"/>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F845B5"/>
    <w:rPr>
      <w:u w:val="single"/>
    </w:rPr>
  </w:style>
  <w:style w:type="table" w:customStyle="1" w:styleId="TableNormal">
    <w:name w:val="Table Normal"/>
    <w:rsid w:val="00F845B5"/>
    <w:tblPr>
      <w:tblInd w:w="0" w:type="dxa"/>
      <w:tblCellMar>
        <w:top w:w="0" w:type="dxa"/>
        <w:left w:w="0" w:type="dxa"/>
        <w:bottom w:w="0" w:type="dxa"/>
        <w:right w:w="0" w:type="dxa"/>
      </w:tblCellMar>
    </w:tblPr>
  </w:style>
  <w:style w:type="paragraph" w:customStyle="1" w:styleId="a5">
    <w:name w:val="머리말 및 꼬리말"/>
    <w:rsid w:val="00F845B5"/>
    <w:pPr>
      <w:tabs>
        <w:tab w:val="right" w:pos="9020"/>
      </w:tabs>
    </w:pPr>
    <w:rPr>
      <w:rFonts w:ascii="Apple SD 산돌고딕 Neo 일반체" w:eastAsia="Arial Unicode MS" w:hAnsi="Apple SD 산돌고딕 Neo 일반체" w:cs="Arial Unicode MS"/>
      <w:color w:val="000000"/>
      <w:sz w:val="24"/>
      <w:szCs w:val="24"/>
    </w:rPr>
  </w:style>
  <w:style w:type="numbering" w:customStyle="1" w:styleId="a">
    <w:name w:val="구분점"/>
    <w:rsid w:val="00F845B5"/>
    <w:pPr>
      <w:numPr>
        <w:numId w:val="1"/>
      </w:numPr>
    </w:pPr>
  </w:style>
  <w:style w:type="table" w:styleId="a6">
    <w:name w:val="Table Grid"/>
    <w:basedOn w:val="a2"/>
    <w:uiPriority w:val="59"/>
    <w:rsid w:val="00220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Char"/>
    <w:uiPriority w:val="99"/>
    <w:semiHidden/>
    <w:unhideWhenUsed/>
    <w:rsid w:val="00F516AE"/>
    <w:pPr>
      <w:tabs>
        <w:tab w:val="center" w:pos="4513"/>
        <w:tab w:val="right" w:pos="9026"/>
      </w:tabs>
      <w:snapToGrid w:val="0"/>
    </w:pPr>
  </w:style>
  <w:style w:type="character" w:customStyle="1" w:styleId="Char">
    <w:name w:val="머리글 Char"/>
    <w:basedOn w:val="a1"/>
    <w:link w:val="a7"/>
    <w:uiPriority w:val="99"/>
    <w:semiHidden/>
    <w:rsid w:val="00F516AE"/>
    <w:rPr>
      <w:rFonts w:ascii="맑은 고딕" w:eastAsia="맑은 고딕" w:hAnsi="맑은 고딕" w:cs="맑은 고딕"/>
      <w:color w:val="000000"/>
      <w:kern w:val="2"/>
      <w:u w:color="000000"/>
    </w:rPr>
  </w:style>
  <w:style w:type="paragraph" w:styleId="a8">
    <w:name w:val="footer"/>
    <w:basedOn w:val="a0"/>
    <w:link w:val="Char0"/>
    <w:uiPriority w:val="99"/>
    <w:unhideWhenUsed/>
    <w:rsid w:val="00F516AE"/>
    <w:pPr>
      <w:tabs>
        <w:tab w:val="center" w:pos="4513"/>
        <w:tab w:val="right" w:pos="9026"/>
      </w:tabs>
      <w:snapToGrid w:val="0"/>
    </w:pPr>
  </w:style>
  <w:style w:type="character" w:customStyle="1" w:styleId="Char0">
    <w:name w:val="바닥글 Char"/>
    <w:basedOn w:val="a1"/>
    <w:link w:val="a8"/>
    <w:uiPriority w:val="99"/>
    <w:rsid w:val="00F516AE"/>
    <w:rPr>
      <w:rFonts w:ascii="맑은 고딕" w:eastAsia="맑은 고딕" w:hAnsi="맑은 고딕" w:cs="맑은 고딕"/>
      <w:color w:val="000000"/>
      <w:kern w:val="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wordWrap w:val="0"/>
      <w:autoSpaceDE w:val="0"/>
      <w:autoSpaceDN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37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테마">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테마">
      <a:majorFont>
        <a:latin typeface="Apple SD 산돌고딕 Neo 볼드체"/>
        <a:ea typeface="돋움"/>
        <a:cs typeface="Apple SD 산돌고딕 Neo 볼드체"/>
      </a:majorFont>
      <a:minorFont>
        <a:latin typeface="Apple SD 산돌고딕 Neo 일반체"/>
        <a:ea typeface="바탕"/>
        <a:cs typeface="Apple SD 산돌고딕 Neo 일반체"/>
      </a:minorFont>
    </a:fontScheme>
    <a:fmtScheme name="Office 테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42D1E-95CA-46DD-BE3D-A3286A98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7</Pages>
  <Words>1330</Words>
  <Characters>7585</Characters>
  <Application>Microsoft Office Word</Application>
  <DocSecurity>0</DocSecurity>
  <Lines>63</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2017-05-24T00:46:00Z</dcterms:created>
  <dcterms:modified xsi:type="dcterms:W3CDTF">2017-09-29T05:06:00Z</dcterms:modified>
  <cp:contentStatus>최종본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